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B8276B" w:rsidRDefault="006135FF" w:rsidP="0030733C">
      <w:pPr>
        <w:pStyle w:val="Sinespaciado"/>
        <w:spacing w:line="276" w:lineRule="auto"/>
        <w:jc w:val="center"/>
        <w:rPr>
          <w:rFonts w:ascii="Arial" w:hAnsi="Arial" w:cs="Arial"/>
          <w:b/>
          <w:sz w:val="24"/>
        </w:rPr>
      </w:pPr>
      <w:r w:rsidRPr="00B8276B">
        <w:rPr>
          <w:rFonts w:ascii="Arial" w:hAnsi="Arial" w:cs="Arial"/>
          <w:b/>
          <w:sz w:val="24"/>
        </w:rPr>
        <w:t>CENTRO PROVINCIAL DE HIGIENE, EPIDEMIOLOGIA Y MICROBIOLOGIA MATANZAS</w:t>
      </w:r>
    </w:p>
    <w:p w:rsidR="004752D7" w:rsidRPr="00B8276B" w:rsidRDefault="005478F3" w:rsidP="0030733C">
      <w:pPr>
        <w:tabs>
          <w:tab w:val="left" w:pos="-284"/>
        </w:tabs>
        <w:jc w:val="center"/>
        <w:rPr>
          <w:rFonts w:ascii="Arial" w:hAnsi="Arial" w:cs="Arial"/>
          <w:b/>
          <w:sz w:val="24"/>
          <w:szCs w:val="24"/>
        </w:rPr>
      </w:pPr>
      <w:r w:rsidRPr="00B8276B">
        <w:rPr>
          <w:rFonts w:ascii="Arial" w:hAnsi="Arial" w:cs="Arial"/>
          <w:b/>
          <w:sz w:val="24"/>
          <w:szCs w:val="24"/>
        </w:rPr>
        <w:t xml:space="preserve">INFORME DE </w:t>
      </w:r>
      <w:r w:rsidR="00126A28" w:rsidRPr="00B8276B">
        <w:rPr>
          <w:rFonts w:ascii="Arial" w:hAnsi="Arial" w:cs="Arial"/>
          <w:b/>
          <w:sz w:val="24"/>
          <w:szCs w:val="24"/>
        </w:rPr>
        <w:t>ACTUALIZACION COVID</w:t>
      </w:r>
      <w:r w:rsidR="004753A4" w:rsidRPr="00B8276B">
        <w:rPr>
          <w:rFonts w:ascii="Arial" w:hAnsi="Arial" w:cs="Arial"/>
          <w:b/>
          <w:sz w:val="24"/>
          <w:szCs w:val="24"/>
        </w:rPr>
        <w:t>-19</w:t>
      </w:r>
      <w:r w:rsidR="00EF5498" w:rsidRPr="00B8276B">
        <w:rPr>
          <w:rFonts w:ascii="Arial" w:hAnsi="Arial" w:cs="Arial"/>
          <w:b/>
          <w:sz w:val="24"/>
          <w:szCs w:val="24"/>
        </w:rPr>
        <w:t xml:space="preserve"> </w:t>
      </w:r>
      <w:r w:rsidRPr="00B8276B">
        <w:rPr>
          <w:rFonts w:ascii="Arial" w:hAnsi="Arial" w:cs="Arial"/>
          <w:b/>
          <w:sz w:val="24"/>
          <w:szCs w:val="24"/>
        </w:rPr>
        <w:t>AL GRUPO TEMPORAL PROVINCIAL</w:t>
      </w:r>
    </w:p>
    <w:p w:rsidR="00347D7D" w:rsidRPr="00B8276B" w:rsidRDefault="004752D7" w:rsidP="009F5B95">
      <w:pPr>
        <w:tabs>
          <w:tab w:val="left" w:pos="0"/>
        </w:tabs>
        <w:spacing w:after="0" w:line="360" w:lineRule="auto"/>
        <w:jc w:val="both"/>
        <w:rPr>
          <w:rFonts w:ascii="Arial" w:hAnsi="Arial" w:cs="Arial"/>
          <w:b/>
          <w:sz w:val="24"/>
          <w:szCs w:val="24"/>
        </w:rPr>
      </w:pPr>
      <w:r w:rsidRPr="00B8276B">
        <w:rPr>
          <w:rFonts w:ascii="Arial" w:hAnsi="Arial" w:cs="Arial"/>
          <w:b/>
          <w:sz w:val="24"/>
          <w:szCs w:val="24"/>
        </w:rPr>
        <w:t>Fecha</w:t>
      </w:r>
      <w:proofErr w:type="gramStart"/>
      <w:r w:rsidRPr="00B8276B">
        <w:rPr>
          <w:rFonts w:ascii="Arial" w:hAnsi="Arial" w:cs="Arial"/>
          <w:b/>
          <w:sz w:val="24"/>
          <w:szCs w:val="24"/>
        </w:rPr>
        <w:t>:</w:t>
      </w:r>
      <w:r w:rsidR="00EF1992" w:rsidRPr="00B8276B">
        <w:rPr>
          <w:rFonts w:ascii="Arial" w:hAnsi="Arial" w:cs="Arial"/>
          <w:b/>
          <w:sz w:val="24"/>
          <w:szCs w:val="24"/>
        </w:rPr>
        <w:t xml:space="preserve">  </w:t>
      </w:r>
      <w:r w:rsidR="00802F08" w:rsidRPr="00B8276B">
        <w:rPr>
          <w:rFonts w:ascii="Arial" w:hAnsi="Arial" w:cs="Arial"/>
          <w:b/>
          <w:sz w:val="24"/>
          <w:szCs w:val="24"/>
        </w:rPr>
        <w:t>2</w:t>
      </w:r>
      <w:r w:rsidR="00881EC2">
        <w:rPr>
          <w:rFonts w:ascii="Arial" w:hAnsi="Arial" w:cs="Arial"/>
          <w:b/>
          <w:sz w:val="24"/>
          <w:szCs w:val="24"/>
        </w:rPr>
        <w:t>6</w:t>
      </w:r>
      <w:proofErr w:type="gramEnd"/>
      <w:r w:rsidR="00CD3636" w:rsidRPr="00B8276B">
        <w:rPr>
          <w:rFonts w:ascii="Arial" w:hAnsi="Arial" w:cs="Arial"/>
          <w:b/>
          <w:sz w:val="24"/>
          <w:szCs w:val="24"/>
        </w:rPr>
        <w:t xml:space="preserve"> DE OCTUBRE</w:t>
      </w:r>
      <w:r w:rsidR="00E06905" w:rsidRPr="00B8276B">
        <w:rPr>
          <w:rFonts w:ascii="Arial" w:hAnsi="Arial" w:cs="Arial"/>
          <w:b/>
          <w:sz w:val="24"/>
          <w:szCs w:val="24"/>
        </w:rPr>
        <w:t xml:space="preserve"> DEL 2021</w:t>
      </w:r>
      <w:r w:rsidR="00553AC2" w:rsidRPr="00B8276B">
        <w:rPr>
          <w:rFonts w:ascii="Arial" w:hAnsi="Arial" w:cs="Arial"/>
          <w:b/>
          <w:sz w:val="24"/>
          <w:szCs w:val="24"/>
        </w:rPr>
        <w:t xml:space="preserve">  hora de cierre 6.00 pm</w:t>
      </w:r>
    </w:p>
    <w:p w:rsidR="00C5040B" w:rsidRPr="00881EC2" w:rsidRDefault="00012404" w:rsidP="00411EC0">
      <w:pPr>
        <w:pStyle w:val="Prrafodelista"/>
        <w:tabs>
          <w:tab w:val="left" w:pos="0"/>
        </w:tabs>
        <w:spacing w:line="360" w:lineRule="auto"/>
        <w:ind w:left="0"/>
        <w:jc w:val="both"/>
        <w:rPr>
          <w:rFonts w:ascii="Arial" w:hAnsi="Arial" w:cs="Arial"/>
          <w:b/>
        </w:rPr>
      </w:pPr>
      <w:r w:rsidRPr="00881EC2">
        <w:rPr>
          <w:rFonts w:ascii="Arial" w:hAnsi="Arial" w:cs="Arial"/>
          <w:b/>
          <w:u w:val="single"/>
        </w:rPr>
        <w:t>VIGILANCIA COVID 19</w:t>
      </w:r>
    </w:p>
    <w:p w:rsidR="00411EC0" w:rsidRPr="00881EC2" w:rsidRDefault="00411EC0" w:rsidP="00411EC0">
      <w:pPr>
        <w:pStyle w:val="Prrafodelista"/>
        <w:tabs>
          <w:tab w:val="left" w:pos="0"/>
        </w:tabs>
        <w:spacing w:line="360" w:lineRule="auto"/>
        <w:ind w:left="0"/>
        <w:jc w:val="both"/>
        <w:rPr>
          <w:rFonts w:ascii="Arial" w:hAnsi="Arial" w:cs="Arial"/>
          <w:b/>
        </w:rPr>
      </w:pPr>
      <w:r w:rsidRPr="00881EC2">
        <w:rPr>
          <w:rFonts w:ascii="Arial" w:hAnsi="Arial" w:cs="Arial"/>
          <w:b/>
        </w:rPr>
        <w:t>Muestras procesadas en total:</w:t>
      </w:r>
    </w:p>
    <w:p w:rsidR="00411EC0" w:rsidRPr="00881EC2"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881EC2">
        <w:rPr>
          <w:rFonts w:ascii="Arial" w:hAnsi="Arial" w:cs="Arial"/>
        </w:rPr>
        <w:t>Se procesaron</w:t>
      </w:r>
      <w:r w:rsidR="00D12D0D" w:rsidRPr="00881EC2">
        <w:rPr>
          <w:rFonts w:ascii="Arial" w:hAnsi="Arial" w:cs="Arial"/>
        </w:rPr>
        <w:t xml:space="preserve"> </w:t>
      </w:r>
      <w:r w:rsidR="00881EC2" w:rsidRPr="00881EC2">
        <w:rPr>
          <w:rFonts w:ascii="Arial" w:hAnsi="Arial" w:cs="Arial"/>
        </w:rPr>
        <w:t>1749</w:t>
      </w:r>
      <w:r w:rsidR="009121DE" w:rsidRPr="00881EC2">
        <w:rPr>
          <w:rFonts w:ascii="Arial" w:hAnsi="Arial" w:cs="Arial"/>
        </w:rPr>
        <w:t xml:space="preserve"> </w:t>
      </w:r>
      <w:r w:rsidR="00582AE8" w:rsidRPr="00881EC2">
        <w:rPr>
          <w:rFonts w:ascii="Arial" w:hAnsi="Arial" w:cs="Arial"/>
        </w:rPr>
        <w:t xml:space="preserve">muestras, de ellas por PCR </w:t>
      </w:r>
      <w:r w:rsidR="00881EC2" w:rsidRPr="00881EC2">
        <w:rPr>
          <w:rFonts w:ascii="Arial" w:hAnsi="Arial" w:cs="Arial"/>
        </w:rPr>
        <w:t>832</w:t>
      </w:r>
      <w:r w:rsidRPr="00881EC2">
        <w:rPr>
          <w:rFonts w:ascii="Arial" w:hAnsi="Arial" w:cs="Arial"/>
        </w:rPr>
        <w:t xml:space="preserve">, </w:t>
      </w:r>
      <w:r w:rsidR="00592954" w:rsidRPr="00881EC2">
        <w:rPr>
          <w:rFonts w:ascii="Arial" w:hAnsi="Arial" w:cs="Arial"/>
        </w:rPr>
        <w:t>todas</w:t>
      </w:r>
      <w:r w:rsidR="00C36FAA" w:rsidRPr="00881EC2">
        <w:rPr>
          <w:rFonts w:ascii="Arial" w:hAnsi="Arial" w:cs="Arial"/>
        </w:rPr>
        <w:t xml:space="preserve"> </w:t>
      </w:r>
      <w:r w:rsidRPr="00881EC2">
        <w:rPr>
          <w:rFonts w:ascii="Arial" w:hAnsi="Arial" w:cs="Arial"/>
        </w:rPr>
        <w:t>en el LBM del CPH</w:t>
      </w:r>
      <w:r w:rsidR="00080694" w:rsidRPr="00881EC2">
        <w:rPr>
          <w:rFonts w:ascii="Arial" w:hAnsi="Arial" w:cs="Arial"/>
        </w:rPr>
        <w:t xml:space="preserve">EM de Matanzas. </w:t>
      </w:r>
      <w:r w:rsidR="00E57E41" w:rsidRPr="00881EC2">
        <w:rPr>
          <w:rFonts w:ascii="Arial" w:hAnsi="Arial" w:cs="Arial"/>
        </w:rPr>
        <w:t xml:space="preserve">No se procesan </w:t>
      </w:r>
      <w:r w:rsidR="00080694" w:rsidRPr="00881EC2">
        <w:rPr>
          <w:rFonts w:ascii="Arial" w:hAnsi="Arial" w:cs="Arial"/>
        </w:rPr>
        <w:t>muestras por SUMA</w:t>
      </w:r>
      <w:r w:rsidR="00C12FC8" w:rsidRPr="00881EC2">
        <w:rPr>
          <w:rFonts w:ascii="Arial" w:hAnsi="Arial" w:cs="Arial"/>
        </w:rPr>
        <w:t xml:space="preserve">, ni </w:t>
      </w:r>
      <w:proofErr w:type="spellStart"/>
      <w:r w:rsidR="00C12FC8" w:rsidRPr="00881EC2">
        <w:rPr>
          <w:rFonts w:ascii="Arial" w:hAnsi="Arial" w:cs="Arial"/>
        </w:rPr>
        <w:t>Biosensor</w:t>
      </w:r>
      <w:proofErr w:type="spellEnd"/>
      <w:r w:rsidR="00746397" w:rsidRPr="00881EC2">
        <w:rPr>
          <w:rFonts w:ascii="Arial" w:hAnsi="Arial" w:cs="Arial"/>
        </w:rPr>
        <w:t xml:space="preserve"> </w:t>
      </w:r>
      <w:r w:rsidRPr="00881EC2">
        <w:rPr>
          <w:rFonts w:ascii="Arial" w:hAnsi="Arial" w:cs="Arial"/>
        </w:rPr>
        <w:t>y se pr</w:t>
      </w:r>
      <w:r w:rsidR="00080694" w:rsidRPr="00881EC2">
        <w:rPr>
          <w:rFonts w:ascii="Arial" w:hAnsi="Arial" w:cs="Arial"/>
        </w:rPr>
        <w:t xml:space="preserve">ocesan por Test de Antígeno </w:t>
      </w:r>
      <w:r w:rsidR="00881EC2" w:rsidRPr="00881EC2">
        <w:rPr>
          <w:rFonts w:ascii="Arial" w:hAnsi="Arial" w:cs="Arial"/>
        </w:rPr>
        <w:t>917</w:t>
      </w:r>
      <w:r w:rsidR="00C12FC8" w:rsidRPr="00881EC2">
        <w:rPr>
          <w:rFonts w:ascii="Arial" w:hAnsi="Arial" w:cs="Arial"/>
        </w:rPr>
        <w:t>.</w:t>
      </w:r>
    </w:p>
    <w:p w:rsidR="00411EC0" w:rsidRPr="00881EC2"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881EC2">
        <w:rPr>
          <w:rFonts w:ascii="Arial" w:hAnsi="Arial" w:cs="Arial"/>
        </w:rPr>
        <w:t>Se</w:t>
      </w:r>
      <w:r w:rsidR="008623B7" w:rsidRPr="00881EC2">
        <w:rPr>
          <w:rFonts w:ascii="Arial" w:hAnsi="Arial" w:cs="Arial"/>
        </w:rPr>
        <w:t xml:space="preserve"> procesó</w:t>
      </w:r>
      <w:r w:rsidR="00C36FAA" w:rsidRPr="00881EC2">
        <w:rPr>
          <w:rFonts w:ascii="Arial" w:hAnsi="Arial" w:cs="Arial"/>
        </w:rPr>
        <w:t xml:space="preserve"> </w:t>
      </w:r>
      <w:r w:rsidR="00881EC2" w:rsidRPr="00881EC2">
        <w:rPr>
          <w:rFonts w:ascii="Arial" w:hAnsi="Arial" w:cs="Arial"/>
        </w:rPr>
        <w:t xml:space="preserve">213 </w:t>
      </w:r>
      <w:r w:rsidR="00AC4EF8" w:rsidRPr="00881EC2">
        <w:rPr>
          <w:rFonts w:ascii="Arial" w:hAnsi="Arial" w:cs="Arial"/>
        </w:rPr>
        <w:t>muestra</w:t>
      </w:r>
      <w:r w:rsidR="00AF2C24" w:rsidRPr="00881EC2">
        <w:rPr>
          <w:rFonts w:ascii="Arial" w:hAnsi="Arial" w:cs="Arial"/>
        </w:rPr>
        <w:t xml:space="preserve"> de Hoteles y CA de viajeros</w:t>
      </w:r>
      <w:r w:rsidR="00AE250F" w:rsidRPr="00881EC2">
        <w:rPr>
          <w:rFonts w:ascii="Arial" w:hAnsi="Arial" w:cs="Arial"/>
        </w:rPr>
        <w:t xml:space="preserve"> </w:t>
      </w:r>
      <w:r w:rsidR="00582AE8" w:rsidRPr="00881EC2">
        <w:rPr>
          <w:rFonts w:ascii="Arial" w:hAnsi="Arial" w:cs="Arial"/>
        </w:rPr>
        <w:t>y  a población M</w:t>
      </w:r>
      <w:r w:rsidR="00080694" w:rsidRPr="00881EC2">
        <w:rPr>
          <w:rFonts w:ascii="Arial" w:hAnsi="Arial" w:cs="Arial"/>
        </w:rPr>
        <w:t xml:space="preserve">atancera </w:t>
      </w:r>
      <w:r w:rsidR="00881EC2" w:rsidRPr="00881EC2">
        <w:rPr>
          <w:rFonts w:ascii="Arial" w:hAnsi="Arial" w:cs="Arial"/>
        </w:rPr>
        <w:t>619</w:t>
      </w:r>
      <w:r w:rsidR="00C36FAA" w:rsidRPr="00881EC2">
        <w:rPr>
          <w:rFonts w:ascii="Arial" w:hAnsi="Arial" w:cs="Arial"/>
        </w:rPr>
        <w:t xml:space="preserve"> </w:t>
      </w:r>
      <w:r w:rsidR="00411EC0" w:rsidRPr="00881EC2">
        <w:rPr>
          <w:rFonts w:ascii="Arial" w:hAnsi="Arial" w:cs="Arial"/>
        </w:rPr>
        <w:t>por PCR</w:t>
      </w:r>
    </w:p>
    <w:p w:rsidR="00411EC0" w:rsidRPr="00881EC2" w:rsidRDefault="00411EC0" w:rsidP="00411EC0">
      <w:pPr>
        <w:tabs>
          <w:tab w:val="left" w:pos="0"/>
        </w:tabs>
        <w:spacing w:after="0" w:line="360" w:lineRule="auto"/>
        <w:jc w:val="both"/>
        <w:rPr>
          <w:rFonts w:ascii="Arial" w:hAnsi="Arial" w:cs="Arial"/>
          <w:b/>
          <w:sz w:val="24"/>
        </w:rPr>
      </w:pPr>
      <w:r w:rsidRPr="00881EC2">
        <w:rPr>
          <w:rFonts w:ascii="Arial" w:hAnsi="Arial" w:cs="Arial"/>
          <w:b/>
          <w:sz w:val="24"/>
        </w:rPr>
        <w:t xml:space="preserve">Muestras procesadas en LBM de otras provincias e IPK: </w:t>
      </w:r>
    </w:p>
    <w:p w:rsidR="00411EC0" w:rsidRPr="00881EC2" w:rsidRDefault="004E44A8" w:rsidP="00411EC0">
      <w:pPr>
        <w:pStyle w:val="Prrafodelista"/>
        <w:numPr>
          <w:ilvl w:val="0"/>
          <w:numId w:val="1"/>
        </w:numPr>
        <w:tabs>
          <w:tab w:val="left" w:pos="0"/>
          <w:tab w:val="left" w:pos="284"/>
        </w:tabs>
        <w:spacing w:line="360" w:lineRule="auto"/>
        <w:ind w:left="0" w:firstLine="0"/>
        <w:jc w:val="both"/>
        <w:rPr>
          <w:rFonts w:ascii="Arial" w:hAnsi="Arial" w:cs="Arial"/>
          <w:color w:val="FF0000"/>
        </w:rPr>
      </w:pPr>
      <w:r w:rsidRPr="00881EC2">
        <w:rPr>
          <w:rFonts w:ascii="Arial" w:hAnsi="Arial" w:cs="Arial"/>
        </w:rPr>
        <w:t>No se</w:t>
      </w:r>
      <w:r w:rsidR="00577259" w:rsidRPr="00881EC2">
        <w:rPr>
          <w:rFonts w:ascii="Arial" w:hAnsi="Arial" w:cs="Arial"/>
        </w:rPr>
        <w:t xml:space="preserve"> procesaron</w:t>
      </w:r>
      <w:r w:rsidR="0094503B" w:rsidRPr="00881EC2">
        <w:rPr>
          <w:rFonts w:ascii="Arial" w:hAnsi="Arial" w:cs="Arial"/>
        </w:rPr>
        <w:t xml:space="preserve"> </w:t>
      </w:r>
      <w:r w:rsidRPr="00881EC2">
        <w:rPr>
          <w:rFonts w:ascii="Arial" w:hAnsi="Arial" w:cs="Arial"/>
        </w:rPr>
        <w:t>m</w:t>
      </w:r>
      <w:r w:rsidR="00411EC0" w:rsidRPr="00881EC2">
        <w:rPr>
          <w:rFonts w:ascii="Arial" w:hAnsi="Arial" w:cs="Arial"/>
        </w:rPr>
        <w:t xml:space="preserve">uestras en </w:t>
      </w:r>
      <w:r w:rsidRPr="00881EC2">
        <w:rPr>
          <w:rFonts w:ascii="Arial" w:hAnsi="Arial" w:cs="Arial"/>
        </w:rPr>
        <w:t>otras provincias</w:t>
      </w:r>
      <w:r w:rsidR="009F5288" w:rsidRPr="00881EC2">
        <w:rPr>
          <w:rFonts w:ascii="Arial" w:hAnsi="Arial" w:cs="Arial"/>
        </w:rPr>
        <w:t xml:space="preserve">. </w:t>
      </w:r>
      <w:r w:rsidR="00531BD4" w:rsidRPr="00881EC2">
        <w:rPr>
          <w:rFonts w:ascii="Arial" w:hAnsi="Arial" w:cs="Arial"/>
        </w:rPr>
        <w:t>No s</w:t>
      </w:r>
      <w:r w:rsidR="00411EC0" w:rsidRPr="00881EC2">
        <w:rPr>
          <w:rFonts w:ascii="Arial" w:hAnsi="Arial" w:cs="Arial"/>
        </w:rPr>
        <w:t>e reporta</w:t>
      </w:r>
      <w:r w:rsidR="00531BD4" w:rsidRPr="00881EC2">
        <w:rPr>
          <w:rFonts w:ascii="Arial" w:hAnsi="Arial" w:cs="Arial"/>
        </w:rPr>
        <w:t>n</w:t>
      </w:r>
      <w:r w:rsidR="0094503B" w:rsidRPr="00881EC2">
        <w:rPr>
          <w:rFonts w:ascii="Arial" w:hAnsi="Arial" w:cs="Arial"/>
        </w:rPr>
        <w:t xml:space="preserve"> </w:t>
      </w:r>
      <w:r w:rsidR="00411EC0" w:rsidRPr="00881EC2">
        <w:rPr>
          <w:rFonts w:ascii="Arial" w:hAnsi="Arial" w:cs="Arial"/>
        </w:rPr>
        <w:t>caso</w:t>
      </w:r>
      <w:r w:rsidR="00531BD4" w:rsidRPr="00881EC2">
        <w:rPr>
          <w:rFonts w:ascii="Arial" w:hAnsi="Arial" w:cs="Arial"/>
        </w:rPr>
        <w:t>s</w:t>
      </w:r>
      <w:r w:rsidR="00411EC0" w:rsidRPr="00881EC2">
        <w:rPr>
          <w:rFonts w:ascii="Arial" w:hAnsi="Arial" w:cs="Arial"/>
        </w:rPr>
        <w:t xml:space="preserve">  por el Puesto de Dirección Ministerial</w:t>
      </w:r>
      <w:r w:rsidR="00411EC0" w:rsidRPr="00881EC2">
        <w:rPr>
          <w:rFonts w:ascii="Arial" w:hAnsi="Arial" w:cs="Arial"/>
          <w:color w:val="FF0000"/>
        </w:rPr>
        <w:t>.</w:t>
      </w:r>
    </w:p>
    <w:p w:rsidR="00411EC0" w:rsidRPr="00284428" w:rsidRDefault="00411EC0" w:rsidP="00411EC0">
      <w:pPr>
        <w:pStyle w:val="Prrafodelista"/>
        <w:tabs>
          <w:tab w:val="left" w:pos="0"/>
          <w:tab w:val="left" w:pos="284"/>
        </w:tabs>
        <w:spacing w:line="360" w:lineRule="auto"/>
        <w:ind w:left="0"/>
        <w:jc w:val="both"/>
        <w:rPr>
          <w:rFonts w:ascii="Arial" w:hAnsi="Arial" w:cs="Arial"/>
          <w:b/>
        </w:rPr>
      </w:pPr>
      <w:r w:rsidRPr="00284428">
        <w:rPr>
          <w:rFonts w:ascii="Arial" w:hAnsi="Arial" w:cs="Arial"/>
          <w:b/>
        </w:rPr>
        <w:t xml:space="preserve"> Según método - positividad:</w:t>
      </w:r>
    </w:p>
    <w:p w:rsidR="00F77C93" w:rsidRPr="00284428"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284428">
        <w:rPr>
          <w:rFonts w:ascii="Arial" w:hAnsi="Arial" w:cs="Arial"/>
        </w:rPr>
        <w:t xml:space="preserve">Se procesan por PCR  </w:t>
      </w:r>
      <w:r w:rsidR="00284428" w:rsidRPr="00284428">
        <w:rPr>
          <w:rFonts w:ascii="Arial" w:hAnsi="Arial" w:cs="Arial"/>
        </w:rPr>
        <w:t>832</w:t>
      </w:r>
      <w:r w:rsidR="00646167" w:rsidRPr="00284428">
        <w:rPr>
          <w:rFonts w:ascii="Arial" w:hAnsi="Arial" w:cs="Arial"/>
        </w:rPr>
        <w:t xml:space="preserve"> muestras</w:t>
      </w:r>
      <w:r w:rsidR="0094503B" w:rsidRPr="00284428">
        <w:rPr>
          <w:rFonts w:ascii="Arial" w:hAnsi="Arial" w:cs="Arial"/>
        </w:rPr>
        <w:t xml:space="preserve"> </w:t>
      </w:r>
      <w:r w:rsidRPr="00284428">
        <w:rPr>
          <w:rFonts w:ascii="Arial" w:hAnsi="Arial" w:cs="Arial"/>
        </w:rPr>
        <w:t>y se obtienen</w:t>
      </w:r>
      <w:r w:rsidR="0094503B" w:rsidRPr="00284428">
        <w:rPr>
          <w:rFonts w:ascii="Arial" w:hAnsi="Arial" w:cs="Arial"/>
        </w:rPr>
        <w:t xml:space="preserve"> </w:t>
      </w:r>
      <w:r w:rsidR="00284428" w:rsidRPr="00284428">
        <w:rPr>
          <w:rFonts w:ascii="Arial" w:hAnsi="Arial" w:cs="Arial"/>
        </w:rPr>
        <w:t>15</w:t>
      </w:r>
      <w:r w:rsidR="0094503B" w:rsidRPr="00284428">
        <w:rPr>
          <w:rFonts w:ascii="Arial" w:hAnsi="Arial" w:cs="Arial"/>
        </w:rPr>
        <w:t xml:space="preserve"> </w:t>
      </w:r>
      <w:r w:rsidRPr="00284428">
        <w:rPr>
          <w:rFonts w:ascii="Arial" w:hAnsi="Arial" w:cs="Arial"/>
        </w:rPr>
        <w:t>muestras positivas</w:t>
      </w:r>
      <w:r w:rsidR="009121DE" w:rsidRPr="00284428">
        <w:rPr>
          <w:rFonts w:ascii="Arial" w:hAnsi="Arial" w:cs="Arial"/>
        </w:rPr>
        <w:t>.</w:t>
      </w:r>
      <w:r w:rsidRPr="00284428">
        <w:rPr>
          <w:rFonts w:ascii="Arial" w:hAnsi="Arial" w:cs="Arial"/>
        </w:rPr>
        <w:t xml:space="preserve"> Se han realizado </w:t>
      </w:r>
      <w:r w:rsidR="00802F08" w:rsidRPr="00284428">
        <w:rPr>
          <w:rFonts w:ascii="Arial" w:hAnsi="Arial" w:cs="Arial"/>
        </w:rPr>
        <w:t>71</w:t>
      </w:r>
      <w:r w:rsidR="00284428" w:rsidRPr="00284428">
        <w:rPr>
          <w:rFonts w:ascii="Arial" w:hAnsi="Arial" w:cs="Arial"/>
        </w:rPr>
        <w:t>8455</w:t>
      </w:r>
      <w:r w:rsidR="00BE720A" w:rsidRPr="00284428">
        <w:rPr>
          <w:rFonts w:ascii="Arial" w:hAnsi="Arial" w:cs="Arial"/>
        </w:rPr>
        <w:t xml:space="preserve"> </w:t>
      </w:r>
      <w:r w:rsidRPr="00284428">
        <w:rPr>
          <w:rFonts w:ascii="Arial" w:hAnsi="Arial" w:cs="Arial"/>
        </w:rPr>
        <w:t>(en el LBM Matanzas</w:t>
      </w:r>
      <w:r w:rsidR="00BE720A" w:rsidRPr="00284428">
        <w:rPr>
          <w:rFonts w:ascii="Arial" w:hAnsi="Arial" w:cs="Arial"/>
        </w:rPr>
        <w:t xml:space="preserve"> </w:t>
      </w:r>
      <w:r w:rsidR="00284428" w:rsidRPr="00284428">
        <w:rPr>
          <w:rFonts w:ascii="Arial" w:hAnsi="Arial" w:cs="Arial"/>
        </w:rPr>
        <w:t>702901</w:t>
      </w:r>
      <w:r w:rsidR="00603574" w:rsidRPr="00284428">
        <w:rPr>
          <w:rFonts w:ascii="Arial" w:hAnsi="Arial" w:cs="Arial"/>
        </w:rPr>
        <w:t>)</w:t>
      </w:r>
      <w:r w:rsidRPr="00284428">
        <w:rPr>
          <w:rFonts w:ascii="Arial" w:hAnsi="Arial" w:cs="Arial"/>
        </w:rPr>
        <w:t xml:space="preserve"> positividad acumulada de </w:t>
      </w:r>
      <w:r w:rsidR="00176B92" w:rsidRPr="00284428">
        <w:rPr>
          <w:rFonts w:ascii="Arial" w:hAnsi="Arial" w:cs="Arial"/>
        </w:rPr>
        <w:t>14.</w:t>
      </w:r>
      <w:r w:rsidR="009121DE" w:rsidRPr="00284428">
        <w:rPr>
          <w:rFonts w:ascii="Arial" w:hAnsi="Arial" w:cs="Arial"/>
        </w:rPr>
        <w:t>5</w:t>
      </w:r>
      <w:r w:rsidRPr="00284428">
        <w:rPr>
          <w:rFonts w:ascii="Arial" w:hAnsi="Arial" w:cs="Arial"/>
        </w:rPr>
        <w:t>%.</w:t>
      </w:r>
    </w:p>
    <w:p w:rsidR="000A1110" w:rsidRPr="00284428"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284428">
        <w:rPr>
          <w:rFonts w:ascii="Arial" w:hAnsi="Arial" w:cs="Arial"/>
        </w:rPr>
        <w:t>La</w:t>
      </w:r>
      <w:r w:rsidR="00F77C93" w:rsidRPr="00284428">
        <w:rPr>
          <w:rFonts w:ascii="Arial" w:hAnsi="Arial" w:cs="Arial"/>
        </w:rPr>
        <w:t xml:space="preserve"> positividad general </w:t>
      </w:r>
      <w:r w:rsidR="00905834" w:rsidRPr="00284428">
        <w:rPr>
          <w:rFonts w:ascii="Arial" w:hAnsi="Arial" w:cs="Arial"/>
        </w:rPr>
        <w:t xml:space="preserve">de las muestras procesadas </w:t>
      </w:r>
      <w:r w:rsidR="00F77C93" w:rsidRPr="00284428">
        <w:rPr>
          <w:rFonts w:ascii="Arial" w:hAnsi="Arial" w:cs="Arial"/>
        </w:rPr>
        <w:t xml:space="preserve">fue de </w:t>
      </w:r>
      <w:r w:rsidR="00284428" w:rsidRPr="00284428">
        <w:rPr>
          <w:rFonts w:ascii="Arial" w:hAnsi="Arial" w:cs="Arial"/>
        </w:rPr>
        <w:t>1.8</w:t>
      </w:r>
      <w:r w:rsidR="00F77C93" w:rsidRPr="00284428">
        <w:rPr>
          <w:rFonts w:ascii="Arial" w:hAnsi="Arial" w:cs="Arial"/>
        </w:rPr>
        <w:t xml:space="preserve">% y </w:t>
      </w:r>
      <w:r w:rsidR="00094009" w:rsidRPr="00284428">
        <w:rPr>
          <w:rFonts w:ascii="Arial" w:hAnsi="Arial" w:cs="Arial"/>
        </w:rPr>
        <w:t xml:space="preserve">para  casos </w:t>
      </w:r>
      <w:r w:rsidR="00802F08" w:rsidRPr="00284428">
        <w:rPr>
          <w:rFonts w:ascii="Arial" w:hAnsi="Arial" w:cs="Arial"/>
        </w:rPr>
        <w:t xml:space="preserve">autóctonos </w:t>
      </w:r>
      <w:r w:rsidR="00284428" w:rsidRPr="00284428">
        <w:rPr>
          <w:rFonts w:ascii="Arial" w:hAnsi="Arial" w:cs="Arial"/>
        </w:rPr>
        <w:t>1.6</w:t>
      </w:r>
      <w:r w:rsidR="00F77C93" w:rsidRPr="00284428">
        <w:rPr>
          <w:rFonts w:ascii="Arial" w:hAnsi="Arial" w:cs="Arial"/>
        </w:rPr>
        <w:t>%,</w:t>
      </w:r>
      <w:r w:rsidR="00746397" w:rsidRPr="00284428">
        <w:rPr>
          <w:rFonts w:ascii="Arial" w:hAnsi="Arial" w:cs="Arial"/>
        </w:rPr>
        <w:t xml:space="preserve"> </w:t>
      </w:r>
      <w:r w:rsidR="008C1E81" w:rsidRPr="00284428">
        <w:rPr>
          <w:rFonts w:ascii="Arial" w:hAnsi="Arial" w:cs="Arial"/>
        </w:rPr>
        <w:t xml:space="preserve">superior </w:t>
      </w:r>
      <w:r w:rsidR="001F5037" w:rsidRPr="00284428">
        <w:rPr>
          <w:rFonts w:ascii="Arial" w:hAnsi="Arial" w:cs="Arial"/>
        </w:rPr>
        <w:t xml:space="preserve"> </w:t>
      </w:r>
      <w:r w:rsidR="00274A05" w:rsidRPr="00284428">
        <w:rPr>
          <w:rFonts w:ascii="Arial" w:hAnsi="Arial" w:cs="Arial"/>
        </w:rPr>
        <w:t xml:space="preserve"> al </w:t>
      </w:r>
      <w:r w:rsidR="00303CD4" w:rsidRPr="00284428">
        <w:rPr>
          <w:rFonts w:ascii="Arial" w:hAnsi="Arial" w:cs="Arial"/>
        </w:rPr>
        <w:t>d</w:t>
      </w:r>
      <w:r w:rsidR="00DE55E1" w:rsidRPr="00284428">
        <w:rPr>
          <w:rFonts w:ascii="Arial" w:hAnsi="Arial" w:cs="Arial"/>
        </w:rPr>
        <w:t>í</w:t>
      </w:r>
      <w:r w:rsidR="00303CD4" w:rsidRPr="00284428">
        <w:rPr>
          <w:rFonts w:ascii="Arial" w:hAnsi="Arial" w:cs="Arial"/>
        </w:rPr>
        <w:t xml:space="preserve">a de </w:t>
      </w:r>
      <w:proofErr w:type="spellStart"/>
      <w:r w:rsidR="00303CD4" w:rsidRPr="00284428">
        <w:rPr>
          <w:rFonts w:ascii="Arial" w:hAnsi="Arial" w:cs="Arial"/>
        </w:rPr>
        <w:t>ayer</w:t>
      </w:r>
      <w:r w:rsidR="005D7DC4" w:rsidRPr="00284428">
        <w:rPr>
          <w:rFonts w:ascii="Arial" w:hAnsi="Arial" w:cs="Arial"/>
        </w:rPr>
        <w:t>,</w:t>
      </w:r>
      <w:r w:rsidR="00803F18" w:rsidRPr="00284428">
        <w:rPr>
          <w:rFonts w:ascii="Arial" w:hAnsi="Arial" w:cs="Arial"/>
        </w:rPr>
        <w:t>en</w:t>
      </w:r>
      <w:proofErr w:type="spellEnd"/>
      <w:r w:rsidR="00803F18" w:rsidRPr="00284428">
        <w:rPr>
          <w:rFonts w:ascii="Arial" w:hAnsi="Arial" w:cs="Arial"/>
        </w:rPr>
        <w:t xml:space="preserve"> el patrón de positividad solo se contabilizan los </w:t>
      </w:r>
      <w:r w:rsidR="001F0D8D" w:rsidRPr="00284428">
        <w:rPr>
          <w:rFonts w:ascii="Arial" w:hAnsi="Arial" w:cs="Arial"/>
        </w:rPr>
        <w:t>PCR</w:t>
      </w:r>
      <w:r w:rsidR="00803F18" w:rsidRPr="00284428">
        <w:rPr>
          <w:rFonts w:ascii="Arial" w:hAnsi="Arial" w:cs="Arial"/>
        </w:rPr>
        <w:t xml:space="preserve"> realizados</w:t>
      </w:r>
      <w:r w:rsidR="008B727B" w:rsidRPr="00284428">
        <w:rPr>
          <w:rFonts w:ascii="Arial" w:hAnsi="Arial" w:cs="Arial"/>
        </w:rPr>
        <w:t xml:space="preserve"> que es el método de confirmación empleado</w:t>
      </w:r>
      <w:r w:rsidR="008D469E" w:rsidRPr="00284428">
        <w:rPr>
          <w:rFonts w:ascii="Arial" w:hAnsi="Arial" w:cs="Arial"/>
        </w:rPr>
        <w:t>.</w:t>
      </w:r>
    </w:p>
    <w:p w:rsidR="009D5F9F" w:rsidRPr="000D0B2C" w:rsidRDefault="009D5F9F" w:rsidP="005D7A28">
      <w:pPr>
        <w:tabs>
          <w:tab w:val="left" w:pos="0"/>
          <w:tab w:val="left" w:pos="284"/>
          <w:tab w:val="center" w:pos="5400"/>
        </w:tabs>
        <w:spacing w:after="0" w:line="360" w:lineRule="auto"/>
        <w:jc w:val="both"/>
        <w:rPr>
          <w:rFonts w:ascii="Arial" w:hAnsi="Arial" w:cs="Arial"/>
          <w:b/>
          <w:sz w:val="24"/>
          <w:szCs w:val="24"/>
        </w:rPr>
      </w:pPr>
      <w:r w:rsidRPr="000D0B2C">
        <w:rPr>
          <w:rFonts w:ascii="Arial" w:hAnsi="Arial" w:cs="Arial"/>
          <w:b/>
          <w:sz w:val="24"/>
          <w:szCs w:val="24"/>
        </w:rPr>
        <w:t>Muestras positivas:</w:t>
      </w:r>
      <w:r w:rsidR="005D7A28" w:rsidRPr="000D0B2C">
        <w:rPr>
          <w:rFonts w:ascii="Arial" w:hAnsi="Arial" w:cs="Arial"/>
          <w:b/>
          <w:sz w:val="24"/>
          <w:szCs w:val="24"/>
        </w:rPr>
        <w:tab/>
      </w:r>
    </w:p>
    <w:p w:rsidR="009D5F9F" w:rsidRPr="000D0B2C" w:rsidRDefault="009D5F9F" w:rsidP="009D5F9F">
      <w:pPr>
        <w:pStyle w:val="Prrafodelista"/>
        <w:numPr>
          <w:ilvl w:val="0"/>
          <w:numId w:val="23"/>
        </w:numPr>
        <w:tabs>
          <w:tab w:val="left" w:pos="0"/>
          <w:tab w:val="left" w:pos="284"/>
        </w:tabs>
        <w:spacing w:line="360" w:lineRule="auto"/>
        <w:jc w:val="both"/>
        <w:rPr>
          <w:rFonts w:ascii="Arial" w:hAnsi="Arial" w:cs="Arial"/>
        </w:rPr>
      </w:pPr>
      <w:r w:rsidRPr="000D0B2C">
        <w:rPr>
          <w:rFonts w:ascii="Arial" w:hAnsi="Arial" w:cs="Arial"/>
        </w:rPr>
        <w:t xml:space="preserve">De las muestras procesadas, </w:t>
      </w:r>
      <w:r w:rsidR="000D0B2C" w:rsidRPr="000D0B2C">
        <w:rPr>
          <w:rFonts w:ascii="Arial" w:hAnsi="Arial" w:cs="Arial"/>
        </w:rPr>
        <w:t>15</w:t>
      </w:r>
      <w:r w:rsidRPr="000D0B2C">
        <w:rPr>
          <w:rFonts w:ascii="Arial" w:hAnsi="Arial" w:cs="Arial"/>
        </w:rPr>
        <w:t xml:space="preserve"> muestras fueron positivas, que corresponden a</w:t>
      </w:r>
      <w:proofErr w:type="gramStart"/>
      <w:r w:rsidRPr="000D0B2C">
        <w:rPr>
          <w:rFonts w:ascii="Arial" w:hAnsi="Arial" w:cs="Arial"/>
        </w:rPr>
        <w:t>:</w:t>
      </w:r>
      <w:r w:rsidR="000D0B2C" w:rsidRPr="000D0B2C">
        <w:rPr>
          <w:rFonts w:ascii="Arial" w:hAnsi="Arial" w:cs="Arial"/>
        </w:rPr>
        <w:t>1</w:t>
      </w:r>
      <w:proofErr w:type="gramEnd"/>
      <w:r w:rsidR="000D0B2C" w:rsidRPr="000D0B2C">
        <w:rPr>
          <w:rFonts w:ascii="Arial" w:hAnsi="Arial" w:cs="Arial"/>
        </w:rPr>
        <w:t xml:space="preserve"> Evolutivo 1repetido,</w:t>
      </w:r>
      <w:r w:rsidR="000F7DA6" w:rsidRPr="000D0B2C">
        <w:rPr>
          <w:rFonts w:ascii="Arial" w:hAnsi="Arial" w:cs="Arial"/>
        </w:rPr>
        <w:t xml:space="preserve"> </w:t>
      </w:r>
      <w:r w:rsidR="000D0B2C" w:rsidRPr="000D0B2C">
        <w:rPr>
          <w:rFonts w:ascii="Arial" w:hAnsi="Arial" w:cs="Arial"/>
        </w:rPr>
        <w:t>3</w:t>
      </w:r>
      <w:r w:rsidR="00D329C6" w:rsidRPr="000D0B2C">
        <w:rPr>
          <w:rFonts w:ascii="Arial" w:hAnsi="Arial" w:cs="Arial"/>
        </w:rPr>
        <w:t xml:space="preserve"> </w:t>
      </w:r>
      <w:r w:rsidR="000D0B2C" w:rsidRPr="000D0B2C">
        <w:rPr>
          <w:rFonts w:ascii="Arial" w:hAnsi="Arial" w:cs="Arial"/>
        </w:rPr>
        <w:t>casos de otras provincias y 10</w:t>
      </w:r>
      <w:r w:rsidR="00D329C6" w:rsidRPr="000D0B2C">
        <w:rPr>
          <w:rFonts w:ascii="Arial" w:hAnsi="Arial" w:cs="Arial"/>
        </w:rPr>
        <w:t xml:space="preserve"> casos nuevos.</w:t>
      </w:r>
    </w:p>
    <w:p w:rsidR="005D6415" w:rsidRPr="000D0B2C" w:rsidRDefault="00392BA1" w:rsidP="00E26441">
      <w:pPr>
        <w:pStyle w:val="Prrafodelista"/>
        <w:numPr>
          <w:ilvl w:val="0"/>
          <w:numId w:val="23"/>
        </w:numPr>
        <w:tabs>
          <w:tab w:val="left" w:pos="0"/>
          <w:tab w:val="left" w:pos="284"/>
        </w:tabs>
        <w:spacing w:line="360" w:lineRule="auto"/>
        <w:jc w:val="both"/>
        <w:rPr>
          <w:rFonts w:ascii="Arial" w:hAnsi="Arial" w:cs="Arial"/>
        </w:rPr>
      </w:pPr>
      <w:r w:rsidRPr="000D0B2C">
        <w:rPr>
          <w:rFonts w:ascii="Arial" w:hAnsi="Arial" w:cs="Arial"/>
        </w:rPr>
        <w:t>Por tanto se confirman</w:t>
      </w:r>
      <w:r w:rsidR="00995577" w:rsidRPr="000D0B2C">
        <w:rPr>
          <w:rFonts w:ascii="Arial" w:hAnsi="Arial" w:cs="Arial"/>
        </w:rPr>
        <w:t xml:space="preserve"> </w:t>
      </w:r>
      <w:r w:rsidR="000D0B2C" w:rsidRPr="000D0B2C">
        <w:rPr>
          <w:rFonts w:ascii="Arial" w:hAnsi="Arial" w:cs="Arial"/>
        </w:rPr>
        <w:t>10</w:t>
      </w:r>
      <w:r w:rsidR="00995577" w:rsidRPr="000D0B2C">
        <w:rPr>
          <w:rFonts w:ascii="Arial" w:hAnsi="Arial" w:cs="Arial"/>
        </w:rPr>
        <w:t xml:space="preserve"> </w:t>
      </w:r>
      <w:r w:rsidR="009D5F9F" w:rsidRPr="000D0B2C">
        <w:rPr>
          <w:rFonts w:ascii="Arial" w:hAnsi="Arial" w:cs="Arial"/>
        </w:rPr>
        <w:t>casos nuevos de la</w:t>
      </w:r>
      <w:r w:rsidR="009121DE" w:rsidRPr="000D0B2C">
        <w:rPr>
          <w:rFonts w:ascii="Arial" w:hAnsi="Arial" w:cs="Arial"/>
        </w:rPr>
        <w:t xml:space="preserve"> provincia Matanzas. Se reporta</w:t>
      </w:r>
      <w:r w:rsidR="00995577" w:rsidRPr="000D0B2C">
        <w:rPr>
          <w:rFonts w:ascii="Arial" w:hAnsi="Arial" w:cs="Arial"/>
        </w:rPr>
        <w:t xml:space="preserve"> </w:t>
      </w:r>
      <w:r w:rsidR="000D0B2C" w:rsidRPr="000D0B2C">
        <w:rPr>
          <w:rFonts w:ascii="Arial" w:hAnsi="Arial" w:cs="Arial"/>
        </w:rPr>
        <w:t>2</w:t>
      </w:r>
      <w:r w:rsidR="009121DE" w:rsidRPr="000D0B2C">
        <w:rPr>
          <w:rFonts w:ascii="Arial" w:hAnsi="Arial" w:cs="Arial"/>
        </w:rPr>
        <w:t xml:space="preserve"> caso</w:t>
      </w:r>
      <w:r w:rsidR="00D329C6" w:rsidRPr="000D0B2C">
        <w:rPr>
          <w:rFonts w:ascii="Arial" w:hAnsi="Arial" w:cs="Arial"/>
        </w:rPr>
        <w:t>s</w:t>
      </w:r>
      <w:r w:rsidR="00C7678D" w:rsidRPr="000D0B2C">
        <w:rPr>
          <w:rFonts w:ascii="Arial" w:hAnsi="Arial" w:cs="Arial"/>
        </w:rPr>
        <w:t xml:space="preserve"> </w:t>
      </w:r>
      <w:r w:rsidR="00470EF6" w:rsidRPr="000D0B2C">
        <w:rPr>
          <w:rFonts w:ascii="Arial" w:hAnsi="Arial" w:cs="Arial"/>
        </w:rPr>
        <w:t>m</w:t>
      </w:r>
      <w:r w:rsidR="00D329C6" w:rsidRPr="000D0B2C">
        <w:rPr>
          <w:rFonts w:ascii="Arial" w:hAnsi="Arial" w:cs="Arial"/>
        </w:rPr>
        <w:t>ás</w:t>
      </w:r>
      <w:r w:rsidR="00995577" w:rsidRPr="000D0B2C">
        <w:rPr>
          <w:rFonts w:ascii="Arial" w:hAnsi="Arial" w:cs="Arial"/>
        </w:rPr>
        <w:t xml:space="preserve"> </w:t>
      </w:r>
      <w:r w:rsidR="00C5040B" w:rsidRPr="000D0B2C">
        <w:rPr>
          <w:rFonts w:ascii="Arial" w:hAnsi="Arial" w:cs="Arial"/>
        </w:rPr>
        <w:t>q</w:t>
      </w:r>
      <w:r w:rsidR="00C04BB7" w:rsidRPr="000D0B2C">
        <w:rPr>
          <w:rFonts w:ascii="Arial" w:hAnsi="Arial" w:cs="Arial"/>
        </w:rPr>
        <w:t>ue en el dí</w:t>
      </w:r>
      <w:r w:rsidR="009D5F9F" w:rsidRPr="000D0B2C">
        <w:rPr>
          <w:rFonts w:ascii="Arial" w:hAnsi="Arial" w:cs="Arial"/>
        </w:rPr>
        <w:t>a de ayer.</w:t>
      </w:r>
      <w:r w:rsidR="00B1729B" w:rsidRPr="000D0B2C">
        <w:rPr>
          <w:noProof/>
        </w:rPr>
        <w:t xml:space="preserve"> </w:t>
      </w:r>
    </w:p>
    <w:p w:rsidR="000F0261" w:rsidRPr="00881EC2" w:rsidRDefault="00EA10FA" w:rsidP="004241C7">
      <w:pPr>
        <w:tabs>
          <w:tab w:val="left" w:pos="0"/>
          <w:tab w:val="left" w:pos="284"/>
        </w:tabs>
        <w:spacing w:line="360" w:lineRule="auto"/>
        <w:jc w:val="both"/>
        <w:rPr>
          <w:noProof/>
          <w:color w:val="FF0000"/>
        </w:rPr>
      </w:pPr>
      <w:r w:rsidRPr="00881EC2">
        <w:rPr>
          <w:noProof/>
          <w:color w:val="FF0000"/>
        </w:rPr>
        <w:t xml:space="preserve">   </w:t>
      </w:r>
      <w:r w:rsidR="00D02F73" w:rsidRPr="00D02F73">
        <w:drawing>
          <wp:inline distT="0" distB="0" distL="0" distR="0">
            <wp:extent cx="2962275" cy="2514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514600"/>
                    </a:xfrm>
                    <a:prstGeom prst="rect">
                      <a:avLst/>
                    </a:prstGeom>
                    <a:noFill/>
                    <a:ln>
                      <a:noFill/>
                    </a:ln>
                  </pic:spPr>
                </pic:pic>
              </a:graphicData>
            </a:graphic>
          </wp:inline>
        </w:drawing>
      </w:r>
      <w:r w:rsidRPr="00881EC2">
        <w:rPr>
          <w:noProof/>
          <w:color w:val="FF0000"/>
        </w:rPr>
        <w:t xml:space="preserve">    </w:t>
      </w:r>
      <w:r w:rsidR="00D02F73">
        <w:rPr>
          <w:noProof/>
          <w:color w:val="FF0000"/>
        </w:rPr>
        <w:drawing>
          <wp:inline distT="0" distB="0" distL="0" distR="0" wp14:anchorId="2D2F15C8">
            <wp:extent cx="3209925" cy="251438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1539" cy="2515652"/>
                    </a:xfrm>
                    <a:prstGeom prst="rect">
                      <a:avLst/>
                    </a:prstGeom>
                    <a:noFill/>
                  </pic:spPr>
                </pic:pic>
              </a:graphicData>
            </a:graphic>
          </wp:inline>
        </w:drawing>
      </w:r>
      <w:r w:rsidRPr="00881EC2">
        <w:rPr>
          <w:noProof/>
          <w:color w:val="FF0000"/>
        </w:rPr>
        <w:t xml:space="preserve"> </w:t>
      </w:r>
    </w:p>
    <w:p w:rsidR="000249C4" w:rsidRPr="00D02F73" w:rsidRDefault="00FE4ED7" w:rsidP="00236734">
      <w:pPr>
        <w:tabs>
          <w:tab w:val="left" w:pos="1930"/>
        </w:tabs>
        <w:spacing w:line="360" w:lineRule="auto"/>
        <w:jc w:val="both"/>
        <w:rPr>
          <w:rFonts w:ascii="Arial" w:hAnsi="Arial" w:cs="Arial"/>
          <w:b/>
          <w:sz w:val="28"/>
          <w:u w:val="single"/>
        </w:rPr>
      </w:pPr>
      <w:r w:rsidRPr="00D02F73">
        <w:rPr>
          <w:rFonts w:ascii="Arial" w:hAnsi="Arial" w:cs="Arial"/>
          <w:b/>
          <w:sz w:val="28"/>
          <w:u w:val="single"/>
        </w:rPr>
        <w:lastRenderedPageBreak/>
        <w:t>SUGESTIVOS COVID/CONFIRMADOS</w:t>
      </w:r>
    </w:p>
    <w:p w:rsidR="00C32C0F" w:rsidRPr="00881EC2" w:rsidRDefault="00D02F73"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0A237708">
            <wp:extent cx="3905250" cy="2228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6588" cy="2229614"/>
                    </a:xfrm>
                    <a:prstGeom prst="rect">
                      <a:avLst/>
                    </a:prstGeom>
                    <a:noFill/>
                  </pic:spPr>
                </pic:pic>
              </a:graphicData>
            </a:graphic>
          </wp:inline>
        </w:drawing>
      </w:r>
    </w:p>
    <w:p w:rsidR="00CA00E7" w:rsidRPr="00D02F73" w:rsidRDefault="00FB652B" w:rsidP="005C2F89">
      <w:pPr>
        <w:pStyle w:val="Prrafodelista"/>
        <w:tabs>
          <w:tab w:val="left" w:pos="0"/>
        </w:tabs>
        <w:spacing w:line="360" w:lineRule="auto"/>
        <w:ind w:left="360"/>
        <w:jc w:val="both"/>
        <w:rPr>
          <w:rFonts w:ascii="Arial" w:hAnsi="Arial" w:cs="Arial"/>
          <w:b/>
          <w:u w:val="single"/>
        </w:rPr>
      </w:pPr>
      <w:r w:rsidRPr="00D02F73">
        <w:rPr>
          <w:rFonts w:ascii="Arial" w:hAnsi="Arial" w:cs="Arial"/>
          <w:b/>
          <w:u w:val="single"/>
        </w:rPr>
        <w:t>R</w:t>
      </w:r>
      <w:r w:rsidR="005C2F89" w:rsidRPr="00D02F73">
        <w:rPr>
          <w:rFonts w:ascii="Arial" w:hAnsi="Arial" w:cs="Arial"/>
          <w:b/>
          <w:u w:val="single"/>
        </w:rPr>
        <w:t xml:space="preserve">ELACION </w:t>
      </w:r>
      <w:r w:rsidR="00E62359" w:rsidRPr="00D02F73">
        <w:rPr>
          <w:rFonts w:ascii="Arial" w:hAnsi="Arial" w:cs="Arial"/>
          <w:b/>
          <w:u w:val="single"/>
        </w:rPr>
        <w:t>SUGESTIVOS/</w:t>
      </w:r>
      <w:r w:rsidR="005C2F89" w:rsidRPr="00D02F73">
        <w:rPr>
          <w:rFonts w:ascii="Arial" w:hAnsi="Arial" w:cs="Arial"/>
          <w:b/>
          <w:u w:val="single"/>
        </w:rPr>
        <w:t xml:space="preserve">SOSPECHOSOS/CONFIRMADOS DEL DIA. </w:t>
      </w:r>
    </w:p>
    <w:p w:rsidR="004241C7" w:rsidRPr="00881EC2" w:rsidRDefault="00D02F73" w:rsidP="0025675F">
      <w:pPr>
        <w:pStyle w:val="Prrafodelista"/>
        <w:tabs>
          <w:tab w:val="left" w:pos="0"/>
        </w:tabs>
        <w:spacing w:line="360" w:lineRule="auto"/>
        <w:ind w:left="0"/>
        <w:jc w:val="both"/>
        <w:rPr>
          <w:noProof/>
          <w:color w:val="FF0000"/>
        </w:rPr>
      </w:pPr>
      <w:r w:rsidRPr="00D02F73">
        <w:drawing>
          <wp:inline distT="0" distB="0" distL="0" distR="0" wp14:anchorId="29BD2A99" wp14:editId="5917E9BA">
            <wp:extent cx="6858000" cy="2353297"/>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353297"/>
                    </a:xfrm>
                    <a:prstGeom prst="rect">
                      <a:avLst/>
                    </a:prstGeom>
                    <a:noFill/>
                    <a:ln>
                      <a:noFill/>
                    </a:ln>
                  </pic:spPr>
                </pic:pic>
              </a:graphicData>
            </a:graphic>
          </wp:inline>
        </w:drawing>
      </w:r>
    </w:p>
    <w:p w:rsidR="005A7694" w:rsidRPr="00881EC2" w:rsidRDefault="00132EB6" w:rsidP="005A7694">
      <w:pPr>
        <w:pStyle w:val="Prrafodelista"/>
        <w:tabs>
          <w:tab w:val="left" w:pos="0"/>
        </w:tabs>
        <w:spacing w:line="360" w:lineRule="auto"/>
        <w:ind w:left="0"/>
        <w:jc w:val="both"/>
        <w:rPr>
          <w:rFonts w:ascii="Arial" w:hAnsi="Arial" w:cs="Arial"/>
          <w:b/>
          <w:color w:val="FF0000"/>
          <w:u w:val="single"/>
        </w:rPr>
      </w:pPr>
      <w:r w:rsidRPr="00D02F73">
        <w:rPr>
          <w:rFonts w:ascii="Arial" w:hAnsi="Arial" w:cs="Arial"/>
          <w:b/>
          <w:u w:val="single"/>
        </w:rPr>
        <w:t>VIGILANCIA DE VIAJEROS</w:t>
      </w:r>
    </w:p>
    <w:p w:rsidR="00D324EA" w:rsidRPr="00BF428D" w:rsidRDefault="00D324EA" w:rsidP="00D324EA">
      <w:pPr>
        <w:numPr>
          <w:ilvl w:val="0"/>
          <w:numId w:val="33"/>
        </w:numPr>
        <w:spacing w:after="0" w:line="360" w:lineRule="auto"/>
        <w:jc w:val="both"/>
        <w:rPr>
          <w:rFonts w:ascii="Arial" w:hAnsi="Arial" w:cs="Arial"/>
          <w:color w:val="000000" w:themeColor="text1"/>
          <w:sz w:val="24"/>
          <w:szCs w:val="24"/>
        </w:rPr>
      </w:pPr>
      <w:r w:rsidRPr="00BF428D">
        <w:rPr>
          <w:rFonts w:ascii="Arial" w:hAnsi="Arial" w:cs="Arial"/>
          <w:color w:val="000000" w:themeColor="text1"/>
          <w:sz w:val="24"/>
          <w:szCs w:val="24"/>
        </w:rPr>
        <w:t>En el día de ayer  se recibieron  1 vuelos por el Aeropuerto Internacional Juan G. Gómez, procedente de la Federación Rusa.</w:t>
      </w:r>
    </w:p>
    <w:p w:rsidR="00D324EA" w:rsidRPr="00BF428D" w:rsidRDefault="00D324EA" w:rsidP="00D324EA">
      <w:pPr>
        <w:numPr>
          <w:ilvl w:val="0"/>
          <w:numId w:val="33"/>
        </w:numPr>
        <w:spacing w:after="0" w:line="360" w:lineRule="auto"/>
        <w:jc w:val="both"/>
        <w:rPr>
          <w:rFonts w:ascii="Arial" w:hAnsi="Arial" w:cs="Arial"/>
          <w:color w:val="000000" w:themeColor="text1"/>
          <w:sz w:val="24"/>
          <w:szCs w:val="24"/>
        </w:rPr>
      </w:pPr>
      <w:r w:rsidRPr="00BF428D">
        <w:rPr>
          <w:rFonts w:ascii="Arial" w:hAnsi="Arial" w:cs="Arial"/>
          <w:color w:val="000000" w:themeColor="text1"/>
          <w:sz w:val="24"/>
          <w:szCs w:val="24"/>
        </w:rPr>
        <w:t xml:space="preserve">Se acumulan 479 vuelos recibidos y un total de 116546 pasajeros y se han confirmado 2155 pasajeros a </w:t>
      </w:r>
      <w:proofErr w:type="spellStart"/>
      <w:r w:rsidRPr="00BF428D">
        <w:rPr>
          <w:rFonts w:ascii="Arial" w:hAnsi="Arial" w:cs="Arial"/>
          <w:color w:val="000000" w:themeColor="text1"/>
          <w:sz w:val="24"/>
          <w:szCs w:val="24"/>
        </w:rPr>
        <w:t>CoVid</w:t>
      </w:r>
      <w:proofErr w:type="spellEnd"/>
      <w:r w:rsidRPr="00BF428D">
        <w:rPr>
          <w:rFonts w:ascii="Arial" w:hAnsi="Arial" w:cs="Arial"/>
          <w:color w:val="000000" w:themeColor="text1"/>
          <w:sz w:val="24"/>
          <w:szCs w:val="24"/>
        </w:rPr>
        <w:t xml:space="preserve"> arribados por este Aeropuerto, según nacionalidad 15</w:t>
      </w:r>
      <w:r>
        <w:rPr>
          <w:rFonts w:ascii="Arial" w:hAnsi="Arial" w:cs="Arial"/>
          <w:color w:val="000000" w:themeColor="text1"/>
          <w:sz w:val="24"/>
          <w:szCs w:val="24"/>
        </w:rPr>
        <w:t>51</w:t>
      </w:r>
      <w:r w:rsidRPr="00BF428D">
        <w:rPr>
          <w:rFonts w:ascii="Arial" w:hAnsi="Arial" w:cs="Arial"/>
          <w:color w:val="000000" w:themeColor="text1"/>
          <w:sz w:val="24"/>
          <w:szCs w:val="24"/>
        </w:rPr>
        <w:t xml:space="preserve"> cubanos y 60</w:t>
      </w:r>
      <w:r>
        <w:rPr>
          <w:rFonts w:ascii="Arial" w:hAnsi="Arial" w:cs="Arial"/>
          <w:color w:val="000000" w:themeColor="text1"/>
          <w:sz w:val="24"/>
          <w:szCs w:val="24"/>
        </w:rPr>
        <w:t>8</w:t>
      </w:r>
      <w:r w:rsidRPr="00BF428D">
        <w:rPr>
          <w:rFonts w:ascii="Arial" w:hAnsi="Arial" w:cs="Arial"/>
          <w:color w:val="000000" w:themeColor="text1"/>
          <w:sz w:val="24"/>
          <w:szCs w:val="24"/>
        </w:rPr>
        <w:t xml:space="preserve"> extranjeros.</w:t>
      </w:r>
    </w:p>
    <w:p w:rsidR="00D324EA" w:rsidRPr="00F5550C" w:rsidRDefault="00D324EA" w:rsidP="00D324EA">
      <w:pPr>
        <w:numPr>
          <w:ilvl w:val="0"/>
          <w:numId w:val="33"/>
        </w:numPr>
        <w:spacing w:after="0" w:line="360" w:lineRule="auto"/>
        <w:jc w:val="both"/>
        <w:rPr>
          <w:rFonts w:ascii="Arial" w:hAnsi="Arial" w:cs="Arial"/>
          <w:color w:val="000000" w:themeColor="text1"/>
          <w:sz w:val="24"/>
          <w:szCs w:val="24"/>
        </w:rPr>
      </w:pPr>
      <w:r w:rsidRPr="00F5550C">
        <w:rPr>
          <w:rFonts w:ascii="Arial" w:hAnsi="Arial" w:cs="Arial"/>
          <w:color w:val="000000" w:themeColor="text1"/>
          <w:sz w:val="24"/>
          <w:szCs w:val="24"/>
        </w:rPr>
        <w:t>En el día de hoy se reportan 4 viajeros positivos. Según  nacionalidad 1 ruso, 3 cubanos .Según provincia Matanzas, Camagüey, Holguín y Las Tunas y según momento del PCR 4 sospechosos.</w:t>
      </w:r>
    </w:p>
    <w:p w:rsidR="00D324EA" w:rsidRPr="00BF428D" w:rsidRDefault="00D324EA" w:rsidP="00D324EA">
      <w:pPr>
        <w:pStyle w:val="Prrafodelista"/>
        <w:numPr>
          <w:ilvl w:val="0"/>
          <w:numId w:val="33"/>
        </w:numPr>
        <w:spacing w:line="360" w:lineRule="auto"/>
        <w:jc w:val="both"/>
        <w:rPr>
          <w:rFonts w:ascii="Arial" w:hAnsi="Arial" w:cs="Arial"/>
          <w:color w:val="000000" w:themeColor="text1"/>
        </w:rPr>
      </w:pPr>
      <w:r w:rsidRPr="00BF428D">
        <w:rPr>
          <w:rFonts w:ascii="Arial" w:hAnsi="Arial" w:cs="Arial"/>
          <w:color w:val="000000" w:themeColor="text1"/>
        </w:rPr>
        <w:lastRenderedPageBreak/>
        <w:t>Posterior al 5 de junio en que se establecen las nuevas medidas de CSI para el aislamiento de viajeros, por el Aeropuerto Juan Gualberto Gómez han arribado 68999 viajeros en total, siendo 17478 cubanos que han quedado aislados en CA de Matanzas.</w:t>
      </w:r>
    </w:p>
    <w:p w:rsidR="00D324EA" w:rsidRPr="00D35948" w:rsidRDefault="00D324EA" w:rsidP="00D324EA">
      <w:pPr>
        <w:pStyle w:val="Prrafodelista"/>
        <w:numPr>
          <w:ilvl w:val="0"/>
          <w:numId w:val="33"/>
        </w:numPr>
        <w:spacing w:line="360" w:lineRule="auto"/>
        <w:jc w:val="both"/>
        <w:textAlignment w:val="baseline"/>
        <w:rPr>
          <w:rFonts w:ascii="Arial" w:hAnsi="Arial" w:cs="Arial"/>
          <w:color w:val="000000" w:themeColor="text1"/>
          <w:kern w:val="24"/>
        </w:rPr>
      </w:pPr>
      <w:r w:rsidRPr="00D35948">
        <w:rPr>
          <w:rFonts w:ascii="Arial" w:hAnsi="Arial" w:cs="Arial"/>
          <w:color w:val="000000" w:themeColor="text1"/>
        </w:rPr>
        <w:t xml:space="preserve">De los viajeros actualmente en vigilancia según los lugares de aislamiento: Cuatro Palmas 87, El Corsario 0, La Casona 2, Los Pilotos 27, Club </w:t>
      </w:r>
      <w:proofErr w:type="spellStart"/>
      <w:r w:rsidRPr="00D35948">
        <w:rPr>
          <w:rFonts w:ascii="Arial" w:hAnsi="Arial" w:cs="Arial"/>
          <w:color w:val="000000" w:themeColor="text1"/>
        </w:rPr>
        <w:t>Karey</w:t>
      </w:r>
      <w:proofErr w:type="spellEnd"/>
      <w:r w:rsidRPr="00D35948">
        <w:rPr>
          <w:rFonts w:ascii="Arial" w:hAnsi="Arial" w:cs="Arial"/>
          <w:color w:val="000000" w:themeColor="text1"/>
        </w:rPr>
        <w:t xml:space="preserve"> 111, Los Cactus 277, Barlovento 180, Bella Costa 460, Puntarenas 57, Club Tropical 110, Los Naranjos 18, Las Morlas 86, Arenas Blancas 148, Mar del Sur  278, </w:t>
      </w:r>
      <w:proofErr w:type="spellStart"/>
      <w:r w:rsidRPr="00D35948">
        <w:rPr>
          <w:rFonts w:ascii="Arial" w:hAnsi="Arial" w:cs="Arial"/>
          <w:color w:val="000000" w:themeColor="text1"/>
        </w:rPr>
        <w:t>Sun</w:t>
      </w:r>
      <w:proofErr w:type="spellEnd"/>
      <w:r w:rsidRPr="00D35948">
        <w:rPr>
          <w:rFonts w:ascii="Arial" w:hAnsi="Arial" w:cs="Arial"/>
          <w:color w:val="000000" w:themeColor="text1"/>
        </w:rPr>
        <w:t xml:space="preserve"> Beach 240, Los Delfines 106, Tortuga 124, Playa Caleta 214. </w:t>
      </w:r>
      <w:r w:rsidRPr="00D35948">
        <w:rPr>
          <w:rFonts w:ascii="Arial" w:hAnsi="Arial" w:cs="Arial"/>
          <w:color w:val="000000" w:themeColor="text1"/>
          <w:kern w:val="24"/>
        </w:rPr>
        <w:t>Para un total de 2525 viajeros en vigilancia. Salen de la vigilancia un total de 86 viajeros.</w:t>
      </w:r>
    </w:p>
    <w:p w:rsidR="00470EF6" w:rsidRPr="00FF1A92" w:rsidRDefault="00470EF6" w:rsidP="005A7694">
      <w:pPr>
        <w:pStyle w:val="Prrafodelista"/>
        <w:tabs>
          <w:tab w:val="left" w:pos="0"/>
        </w:tabs>
        <w:spacing w:line="360" w:lineRule="auto"/>
        <w:ind w:left="0"/>
        <w:jc w:val="both"/>
        <w:rPr>
          <w:rFonts w:ascii="Arial" w:hAnsi="Arial" w:cs="Arial"/>
          <w:b/>
          <w:u w:val="single"/>
        </w:rPr>
      </w:pPr>
      <w:r w:rsidRPr="00FF1A92">
        <w:rPr>
          <w:rFonts w:ascii="Arial" w:hAnsi="Arial" w:cs="Arial"/>
          <w:b/>
          <w:u w:val="single"/>
        </w:rPr>
        <w:t>CONFIRMAD</w:t>
      </w:r>
      <w:r w:rsidR="00C95631" w:rsidRPr="00FF1A92">
        <w:rPr>
          <w:rFonts w:ascii="Arial" w:hAnsi="Arial" w:cs="Arial"/>
          <w:b/>
          <w:u w:val="single"/>
        </w:rPr>
        <w:t>OS COVID Y OTROS INDICADORES.</w:t>
      </w:r>
      <w:r w:rsidR="00E0546D" w:rsidRPr="00FF1A92">
        <w:rPr>
          <w:rFonts w:ascii="Arial" w:hAnsi="Arial" w:cs="Arial"/>
          <w:b/>
          <w:u w:val="single"/>
        </w:rPr>
        <w:t xml:space="preserve"> </w:t>
      </w:r>
      <w:r w:rsidR="00C81DB3" w:rsidRPr="00FF1A92">
        <w:rPr>
          <w:rFonts w:ascii="Arial" w:hAnsi="Arial" w:cs="Arial"/>
          <w:b/>
          <w:u w:val="single"/>
        </w:rPr>
        <w:t>2</w:t>
      </w:r>
      <w:r w:rsidR="00FF1A92" w:rsidRPr="00FF1A92">
        <w:rPr>
          <w:rFonts w:ascii="Arial" w:hAnsi="Arial" w:cs="Arial"/>
          <w:b/>
          <w:u w:val="single"/>
        </w:rPr>
        <w:t>6</w:t>
      </w:r>
      <w:r w:rsidRPr="00FF1A92">
        <w:rPr>
          <w:rFonts w:ascii="Arial" w:hAnsi="Arial" w:cs="Arial"/>
          <w:b/>
          <w:u w:val="single"/>
        </w:rPr>
        <w:t xml:space="preserve"> DE OCTUBRE CIERRE 6.00 PM</w:t>
      </w:r>
    </w:p>
    <w:p w:rsidR="00470EF6" w:rsidRPr="00FF1A92"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FF1A92">
        <w:rPr>
          <w:rFonts w:ascii="Arial" w:hAnsi="Arial" w:cs="Arial"/>
        </w:rPr>
        <w:t xml:space="preserve">Se confirman </w:t>
      </w:r>
      <w:r w:rsidR="00FF1A92" w:rsidRPr="00FF1A92">
        <w:rPr>
          <w:rFonts w:ascii="Arial" w:hAnsi="Arial" w:cs="Arial"/>
        </w:rPr>
        <w:t>10</w:t>
      </w:r>
      <w:r w:rsidRPr="00FF1A92">
        <w:rPr>
          <w:rFonts w:ascii="Arial" w:hAnsi="Arial" w:cs="Arial"/>
        </w:rPr>
        <w:t xml:space="preserve"> casos nuevos en la provincia, </w:t>
      </w:r>
      <w:r w:rsidR="00FF1A92" w:rsidRPr="00FF1A92">
        <w:rPr>
          <w:rFonts w:ascii="Arial" w:hAnsi="Arial" w:cs="Arial"/>
        </w:rPr>
        <w:t>2</w:t>
      </w:r>
      <w:r w:rsidR="005A7694" w:rsidRPr="00FF1A92">
        <w:rPr>
          <w:rFonts w:ascii="Arial" w:hAnsi="Arial" w:cs="Arial"/>
        </w:rPr>
        <w:t xml:space="preserve"> caso</w:t>
      </w:r>
      <w:r w:rsidR="006A2C99" w:rsidRPr="00FF1A92">
        <w:rPr>
          <w:rFonts w:ascii="Arial" w:hAnsi="Arial" w:cs="Arial"/>
        </w:rPr>
        <w:t>s</w:t>
      </w:r>
      <w:r w:rsidR="00C15595" w:rsidRPr="00FF1A92">
        <w:rPr>
          <w:rFonts w:ascii="Arial" w:hAnsi="Arial" w:cs="Arial"/>
        </w:rPr>
        <w:t xml:space="preserve"> m</w:t>
      </w:r>
      <w:r w:rsidR="006A2C99" w:rsidRPr="00FF1A92">
        <w:rPr>
          <w:rFonts w:ascii="Arial" w:hAnsi="Arial" w:cs="Arial"/>
        </w:rPr>
        <w:t>ás</w:t>
      </w:r>
      <w:r w:rsidRPr="00FF1A92">
        <w:rPr>
          <w:rFonts w:ascii="Arial" w:hAnsi="Arial" w:cs="Arial"/>
        </w:rPr>
        <w:t xml:space="preserve"> que en el </w:t>
      </w:r>
      <w:proofErr w:type="spellStart"/>
      <w:r w:rsidRPr="00FF1A92">
        <w:rPr>
          <w:rFonts w:ascii="Arial" w:hAnsi="Arial" w:cs="Arial"/>
        </w:rPr>
        <w:t>dia</w:t>
      </w:r>
      <w:proofErr w:type="spellEnd"/>
      <w:r w:rsidRPr="00FF1A92">
        <w:rPr>
          <w:rFonts w:ascii="Arial" w:hAnsi="Arial" w:cs="Arial"/>
        </w:rPr>
        <w:t xml:space="preserve"> de  ayer.</w:t>
      </w:r>
    </w:p>
    <w:p w:rsidR="00470EF6" w:rsidRPr="00FF1A92" w:rsidRDefault="006A2C99" w:rsidP="00470EF6">
      <w:pPr>
        <w:numPr>
          <w:ilvl w:val="0"/>
          <w:numId w:val="5"/>
        </w:numPr>
        <w:tabs>
          <w:tab w:val="left" w:pos="0"/>
        </w:tabs>
        <w:spacing w:after="0" w:line="360" w:lineRule="auto"/>
        <w:jc w:val="both"/>
        <w:rPr>
          <w:rFonts w:ascii="Arial" w:hAnsi="Arial" w:cs="Arial"/>
          <w:sz w:val="24"/>
          <w:szCs w:val="24"/>
        </w:rPr>
      </w:pPr>
      <w:r w:rsidRPr="00FF1A92">
        <w:rPr>
          <w:rFonts w:ascii="Arial" w:hAnsi="Arial" w:cs="Arial"/>
          <w:sz w:val="24"/>
          <w:szCs w:val="24"/>
        </w:rPr>
        <w:t xml:space="preserve">Casos </w:t>
      </w:r>
      <w:r w:rsidR="00470EF6" w:rsidRPr="00FF1A92">
        <w:rPr>
          <w:rFonts w:ascii="Arial" w:hAnsi="Arial" w:cs="Arial"/>
          <w:sz w:val="24"/>
          <w:szCs w:val="24"/>
        </w:rPr>
        <w:t xml:space="preserve"> sintomáticos (</w:t>
      </w:r>
      <w:r w:rsidR="00FF1A92" w:rsidRPr="00FF1A92">
        <w:rPr>
          <w:rFonts w:ascii="Arial" w:hAnsi="Arial" w:cs="Arial"/>
          <w:sz w:val="24"/>
          <w:szCs w:val="24"/>
        </w:rPr>
        <w:t>8</w:t>
      </w:r>
      <w:r w:rsidR="00470EF6" w:rsidRPr="00FF1A92">
        <w:rPr>
          <w:rFonts w:ascii="Arial" w:hAnsi="Arial" w:cs="Arial"/>
          <w:sz w:val="24"/>
          <w:szCs w:val="24"/>
        </w:rPr>
        <w:t>)</w:t>
      </w:r>
      <w:r w:rsidR="00FF1A92" w:rsidRPr="00FF1A92">
        <w:rPr>
          <w:rFonts w:ascii="Arial" w:hAnsi="Arial" w:cs="Arial"/>
          <w:sz w:val="24"/>
          <w:szCs w:val="24"/>
        </w:rPr>
        <w:t>8</w:t>
      </w:r>
      <w:r w:rsidRPr="00FF1A92">
        <w:rPr>
          <w:rFonts w:ascii="Arial" w:hAnsi="Arial" w:cs="Arial"/>
          <w:sz w:val="24"/>
          <w:szCs w:val="24"/>
        </w:rPr>
        <w:t>0%</w:t>
      </w:r>
      <w:r w:rsidR="00470EF6" w:rsidRPr="00FF1A92">
        <w:rPr>
          <w:rFonts w:ascii="Arial" w:hAnsi="Arial" w:cs="Arial"/>
          <w:sz w:val="24"/>
          <w:szCs w:val="24"/>
        </w:rPr>
        <w:t>,</w:t>
      </w:r>
      <w:r w:rsidR="00746397" w:rsidRPr="00FF1A92">
        <w:rPr>
          <w:rFonts w:ascii="Arial" w:hAnsi="Arial" w:cs="Arial"/>
          <w:sz w:val="24"/>
          <w:szCs w:val="24"/>
        </w:rPr>
        <w:t xml:space="preserve"> </w:t>
      </w:r>
      <w:r w:rsidR="00FF1A92" w:rsidRPr="00FF1A92">
        <w:rPr>
          <w:rFonts w:ascii="Arial" w:hAnsi="Arial" w:cs="Arial"/>
          <w:sz w:val="24"/>
          <w:szCs w:val="24"/>
        </w:rPr>
        <w:t>7</w:t>
      </w:r>
      <w:r w:rsidR="00B746D8" w:rsidRPr="00FF1A92">
        <w:rPr>
          <w:rFonts w:ascii="Arial" w:hAnsi="Arial" w:cs="Arial"/>
          <w:sz w:val="24"/>
          <w:szCs w:val="24"/>
        </w:rPr>
        <w:t xml:space="preserve"> </w:t>
      </w:r>
      <w:r w:rsidR="00AC2B52" w:rsidRPr="00FF1A92">
        <w:rPr>
          <w:rFonts w:ascii="Arial" w:hAnsi="Arial" w:cs="Arial"/>
          <w:sz w:val="24"/>
          <w:szCs w:val="24"/>
        </w:rPr>
        <w:t>con test rápido positivo</w:t>
      </w:r>
      <w:r w:rsidR="00680D73" w:rsidRPr="00FF1A92">
        <w:rPr>
          <w:rFonts w:ascii="Arial" w:hAnsi="Arial" w:cs="Arial"/>
          <w:sz w:val="24"/>
          <w:szCs w:val="24"/>
        </w:rPr>
        <w:t xml:space="preserve"> y</w:t>
      </w:r>
      <w:r w:rsidR="00746397" w:rsidRPr="00FF1A92">
        <w:rPr>
          <w:rFonts w:ascii="Arial" w:hAnsi="Arial" w:cs="Arial"/>
          <w:sz w:val="24"/>
          <w:szCs w:val="24"/>
        </w:rPr>
        <w:t xml:space="preserve"> </w:t>
      </w:r>
      <w:r w:rsidR="00FF1A92" w:rsidRPr="00FF1A92">
        <w:rPr>
          <w:rFonts w:ascii="Arial" w:hAnsi="Arial" w:cs="Arial"/>
          <w:sz w:val="24"/>
          <w:szCs w:val="24"/>
        </w:rPr>
        <w:t>1</w:t>
      </w:r>
      <w:r w:rsidR="00B746D8" w:rsidRPr="00FF1A92">
        <w:rPr>
          <w:rFonts w:ascii="Arial" w:hAnsi="Arial" w:cs="Arial"/>
          <w:sz w:val="24"/>
          <w:szCs w:val="24"/>
        </w:rPr>
        <w:t xml:space="preserve"> </w:t>
      </w:r>
      <w:r w:rsidR="00470EF6" w:rsidRPr="00FF1A92">
        <w:rPr>
          <w:rFonts w:ascii="Arial" w:hAnsi="Arial" w:cs="Arial"/>
          <w:sz w:val="24"/>
          <w:szCs w:val="24"/>
        </w:rPr>
        <w:t>con test negativ</w:t>
      </w:r>
      <w:r w:rsidR="00AC2B52" w:rsidRPr="00FF1A92">
        <w:rPr>
          <w:rFonts w:ascii="Arial" w:hAnsi="Arial" w:cs="Arial"/>
          <w:sz w:val="24"/>
          <w:szCs w:val="24"/>
        </w:rPr>
        <w:t>o</w:t>
      </w:r>
      <w:r w:rsidRPr="00FF1A92">
        <w:rPr>
          <w:rFonts w:ascii="Arial" w:hAnsi="Arial" w:cs="Arial"/>
          <w:sz w:val="24"/>
          <w:szCs w:val="24"/>
        </w:rPr>
        <w:t>.</w:t>
      </w:r>
    </w:p>
    <w:p w:rsidR="00470EF6" w:rsidRPr="00FF1A92" w:rsidRDefault="00470EF6" w:rsidP="00470EF6">
      <w:pPr>
        <w:numPr>
          <w:ilvl w:val="0"/>
          <w:numId w:val="5"/>
        </w:numPr>
        <w:tabs>
          <w:tab w:val="left" w:pos="0"/>
        </w:tabs>
        <w:spacing w:after="0" w:line="360" w:lineRule="auto"/>
        <w:ind w:right="27"/>
        <w:jc w:val="both"/>
        <w:rPr>
          <w:rFonts w:ascii="Arial" w:hAnsi="Arial" w:cs="Arial"/>
        </w:rPr>
      </w:pPr>
      <w:r w:rsidRPr="00FF1A92">
        <w:rPr>
          <w:rFonts w:ascii="Arial" w:hAnsi="Arial" w:cs="Arial"/>
          <w:sz w:val="24"/>
          <w:szCs w:val="24"/>
        </w:rPr>
        <w:t xml:space="preserve">Según origen del caso </w:t>
      </w:r>
      <w:r w:rsidR="00FF1A92" w:rsidRPr="00FF1A92">
        <w:rPr>
          <w:rFonts w:ascii="Arial" w:hAnsi="Arial" w:cs="Arial"/>
          <w:sz w:val="24"/>
          <w:szCs w:val="24"/>
        </w:rPr>
        <w:t>9</w:t>
      </w:r>
      <w:r w:rsidR="00B461E7" w:rsidRPr="00FF1A92">
        <w:rPr>
          <w:rFonts w:ascii="Arial" w:hAnsi="Arial" w:cs="Arial"/>
          <w:sz w:val="24"/>
          <w:szCs w:val="24"/>
        </w:rPr>
        <w:t xml:space="preserve"> </w:t>
      </w:r>
      <w:r w:rsidRPr="00FF1A92">
        <w:rPr>
          <w:rFonts w:ascii="Arial" w:hAnsi="Arial" w:cs="Arial"/>
          <w:sz w:val="24"/>
          <w:szCs w:val="24"/>
        </w:rPr>
        <w:t>autóctonos</w:t>
      </w:r>
      <w:r w:rsidR="000700EF" w:rsidRPr="00FF1A92">
        <w:rPr>
          <w:rFonts w:ascii="Arial" w:hAnsi="Arial" w:cs="Arial"/>
          <w:sz w:val="24"/>
          <w:szCs w:val="24"/>
        </w:rPr>
        <w:t xml:space="preserve"> y1 importado</w:t>
      </w:r>
    </w:p>
    <w:p w:rsidR="00680D73" w:rsidRPr="00FF1A92" w:rsidRDefault="00470EF6" w:rsidP="00680D73">
      <w:pPr>
        <w:pStyle w:val="Prrafodelista"/>
        <w:numPr>
          <w:ilvl w:val="0"/>
          <w:numId w:val="5"/>
        </w:numPr>
        <w:tabs>
          <w:tab w:val="left" w:pos="0"/>
        </w:tabs>
        <w:spacing w:line="360" w:lineRule="auto"/>
        <w:ind w:right="27"/>
        <w:jc w:val="both"/>
        <w:rPr>
          <w:rFonts w:ascii="Calibri" w:hAnsi="Calibri"/>
          <w:noProof/>
          <w:sz w:val="22"/>
          <w:szCs w:val="22"/>
        </w:rPr>
      </w:pPr>
      <w:r w:rsidRPr="00FF1A92">
        <w:rPr>
          <w:rFonts w:ascii="Arial" w:hAnsi="Arial" w:cs="Arial"/>
        </w:rPr>
        <w:t>De los confirmados</w:t>
      </w:r>
      <w:r w:rsidR="00711CDB" w:rsidRPr="00FF1A92">
        <w:rPr>
          <w:rFonts w:ascii="Arial" w:hAnsi="Arial" w:cs="Arial"/>
        </w:rPr>
        <w:t>:</w:t>
      </w:r>
      <w:r w:rsidR="002252A5" w:rsidRPr="00FF1A92">
        <w:rPr>
          <w:rFonts w:ascii="Arial" w:hAnsi="Arial" w:cs="Arial"/>
        </w:rPr>
        <w:t xml:space="preserve"> </w:t>
      </w:r>
      <w:r w:rsidR="00FF1A92" w:rsidRPr="00FF1A92">
        <w:rPr>
          <w:rFonts w:ascii="Arial" w:hAnsi="Arial" w:cs="Arial"/>
        </w:rPr>
        <w:t>2</w:t>
      </w:r>
      <w:r w:rsidR="00B746D8" w:rsidRPr="00FF1A92">
        <w:rPr>
          <w:rFonts w:ascii="Arial" w:hAnsi="Arial" w:cs="Arial"/>
        </w:rPr>
        <w:t xml:space="preserve"> </w:t>
      </w:r>
      <w:r w:rsidRPr="00FF1A92">
        <w:rPr>
          <w:rFonts w:ascii="Arial" w:hAnsi="Arial" w:cs="Arial"/>
        </w:rPr>
        <w:t xml:space="preserve">eran contacto de casos confirmados </w:t>
      </w:r>
      <w:proofErr w:type="spellStart"/>
      <w:r w:rsidRPr="00FF1A92">
        <w:rPr>
          <w:rFonts w:ascii="Arial" w:hAnsi="Arial" w:cs="Arial"/>
        </w:rPr>
        <w:t>intradomiciliarios</w:t>
      </w:r>
      <w:proofErr w:type="spellEnd"/>
      <w:r w:rsidR="00680D73" w:rsidRPr="00FF1A92">
        <w:rPr>
          <w:rFonts w:ascii="Arial" w:hAnsi="Arial" w:cs="Arial"/>
        </w:rPr>
        <w:t xml:space="preserve"> y</w:t>
      </w:r>
      <w:r w:rsidR="00802F08" w:rsidRPr="00FF1A92">
        <w:rPr>
          <w:rFonts w:ascii="Arial" w:hAnsi="Arial" w:cs="Arial"/>
        </w:rPr>
        <w:t xml:space="preserve"> </w:t>
      </w:r>
      <w:r w:rsidR="00FF1A92" w:rsidRPr="00FF1A92">
        <w:rPr>
          <w:rFonts w:ascii="Arial" w:hAnsi="Arial" w:cs="Arial"/>
        </w:rPr>
        <w:t>7</w:t>
      </w:r>
      <w:r w:rsidR="00656BAC" w:rsidRPr="00FF1A92">
        <w:rPr>
          <w:rFonts w:ascii="Arial" w:hAnsi="Arial" w:cs="Arial"/>
        </w:rPr>
        <w:t xml:space="preserve"> </w:t>
      </w:r>
      <w:proofErr w:type="gramStart"/>
      <w:r w:rsidR="00C95631" w:rsidRPr="00FF1A92">
        <w:rPr>
          <w:rFonts w:ascii="Arial" w:hAnsi="Arial" w:cs="Arial"/>
        </w:rPr>
        <w:t>contacto</w:t>
      </w:r>
      <w:proofErr w:type="gramEnd"/>
      <w:r w:rsidRPr="00FF1A92">
        <w:rPr>
          <w:rFonts w:ascii="Arial" w:hAnsi="Arial" w:cs="Arial"/>
        </w:rPr>
        <w:t xml:space="preserve"> de casos </w:t>
      </w:r>
      <w:r w:rsidR="00C95631" w:rsidRPr="00FF1A92">
        <w:rPr>
          <w:rFonts w:ascii="Arial" w:hAnsi="Arial" w:cs="Arial"/>
        </w:rPr>
        <w:t xml:space="preserve">confirmados </w:t>
      </w:r>
      <w:proofErr w:type="spellStart"/>
      <w:r w:rsidR="00C95631" w:rsidRPr="00FF1A92">
        <w:rPr>
          <w:rFonts w:ascii="Arial" w:hAnsi="Arial" w:cs="Arial"/>
        </w:rPr>
        <w:t>extradomiciliarios</w:t>
      </w:r>
      <w:proofErr w:type="spellEnd"/>
      <w:r w:rsidR="000700EF" w:rsidRPr="00FF1A92">
        <w:rPr>
          <w:rFonts w:ascii="Arial" w:hAnsi="Arial" w:cs="Arial"/>
        </w:rPr>
        <w:t xml:space="preserve"> y1 viajero.</w:t>
      </w:r>
    </w:p>
    <w:p w:rsidR="004B6A3E" w:rsidRPr="00FF1A92" w:rsidRDefault="00B57492" w:rsidP="00680D73">
      <w:pPr>
        <w:pStyle w:val="Prrafodelista"/>
        <w:numPr>
          <w:ilvl w:val="0"/>
          <w:numId w:val="5"/>
        </w:numPr>
        <w:tabs>
          <w:tab w:val="left" w:pos="0"/>
        </w:tabs>
        <w:spacing w:line="360" w:lineRule="auto"/>
        <w:ind w:right="27"/>
        <w:jc w:val="both"/>
        <w:rPr>
          <w:rFonts w:ascii="Calibri" w:hAnsi="Calibri"/>
          <w:noProof/>
          <w:sz w:val="22"/>
          <w:szCs w:val="22"/>
        </w:rPr>
      </w:pPr>
      <w:r w:rsidRPr="00FF1A92">
        <w:rPr>
          <w:rFonts w:ascii="Arial" w:hAnsi="Arial" w:cs="Arial"/>
        </w:rPr>
        <w:t>S</w:t>
      </w:r>
      <w:r w:rsidR="00A7572B" w:rsidRPr="00FF1A92">
        <w:rPr>
          <w:rFonts w:ascii="Arial" w:hAnsi="Arial" w:cs="Arial"/>
        </w:rPr>
        <w:t xml:space="preserve">e reportan casos </w:t>
      </w:r>
      <w:r w:rsidR="003A4CD8" w:rsidRPr="00FF1A92">
        <w:rPr>
          <w:rFonts w:ascii="Arial" w:hAnsi="Arial" w:cs="Arial"/>
        </w:rPr>
        <w:t xml:space="preserve">en </w:t>
      </w:r>
      <w:r w:rsidR="000700EF" w:rsidRPr="00FF1A92">
        <w:rPr>
          <w:rFonts w:ascii="Arial" w:hAnsi="Arial" w:cs="Arial"/>
        </w:rPr>
        <w:t>6</w:t>
      </w:r>
      <w:r w:rsidR="00392B1C" w:rsidRPr="00FF1A92">
        <w:rPr>
          <w:rFonts w:ascii="Arial" w:hAnsi="Arial" w:cs="Arial"/>
        </w:rPr>
        <w:t xml:space="preserve"> </w:t>
      </w:r>
      <w:r w:rsidR="00761574" w:rsidRPr="00FF1A92">
        <w:rPr>
          <w:rFonts w:ascii="Arial" w:hAnsi="Arial" w:cs="Arial"/>
        </w:rPr>
        <w:t>municipios</w:t>
      </w:r>
      <w:r w:rsidR="00680D73" w:rsidRPr="00FF1A92">
        <w:rPr>
          <w:rFonts w:ascii="Arial" w:hAnsi="Arial" w:cs="Arial"/>
        </w:rPr>
        <w:t xml:space="preserve">: </w:t>
      </w:r>
      <w:proofErr w:type="spellStart"/>
      <w:r w:rsidR="00680D73" w:rsidRPr="00FF1A92">
        <w:rPr>
          <w:rFonts w:ascii="Arial" w:hAnsi="Arial" w:cs="Arial"/>
        </w:rPr>
        <w:t>Matanzas</w:t>
      </w:r>
      <w:r w:rsidR="000700EF" w:rsidRPr="00FF1A92">
        <w:rPr>
          <w:rFonts w:ascii="Arial" w:hAnsi="Arial" w:cs="Arial"/>
        </w:rPr>
        <w:t>,Cárdenas,Colón,</w:t>
      </w:r>
      <w:r w:rsidR="00FF1A92" w:rsidRPr="00FF1A92">
        <w:rPr>
          <w:rFonts w:ascii="Arial" w:hAnsi="Arial" w:cs="Arial"/>
        </w:rPr>
        <w:t>Limonar,</w:t>
      </w:r>
      <w:r w:rsidR="000700EF" w:rsidRPr="00FF1A92">
        <w:rPr>
          <w:rFonts w:ascii="Arial" w:hAnsi="Arial" w:cs="Arial"/>
        </w:rPr>
        <w:t>Unión</w:t>
      </w:r>
      <w:proofErr w:type="spellEnd"/>
      <w:r w:rsidR="00AE250F" w:rsidRPr="00FF1A92">
        <w:rPr>
          <w:rFonts w:ascii="Arial" w:hAnsi="Arial" w:cs="Arial"/>
        </w:rPr>
        <w:t xml:space="preserve"> de Reyes</w:t>
      </w:r>
      <w:r w:rsidR="00FF1A92" w:rsidRPr="00FF1A92">
        <w:rPr>
          <w:rFonts w:ascii="Arial" w:hAnsi="Arial" w:cs="Arial"/>
        </w:rPr>
        <w:t xml:space="preserve"> y Calimete </w:t>
      </w:r>
      <w:r w:rsidR="00802F08" w:rsidRPr="00FF1A92">
        <w:rPr>
          <w:rFonts w:ascii="Arial" w:hAnsi="Arial" w:cs="Arial"/>
        </w:rPr>
        <w:t xml:space="preserve"> </w:t>
      </w:r>
      <w:r w:rsidR="00746397" w:rsidRPr="00FF1A92">
        <w:rPr>
          <w:rFonts w:ascii="Arial" w:hAnsi="Arial" w:cs="Arial"/>
        </w:rPr>
        <w:t xml:space="preserve"> </w:t>
      </w:r>
    </w:p>
    <w:p w:rsidR="00293023" w:rsidRPr="00881EC2" w:rsidRDefault="00D02F73" w:rsidP="00311356">
      <w:pPr>
        <w:tabs>
          <w:tab w:val="left" w:pos="0"/>
          <w:tab w:val="left" w:pos="426"/>
          <w:tab w:val="left" w:pos="10773"/>
        </w:tabs>
        <w:spacing w:after="0" w:line="360" w:lineRule="auto"/>
        <w:ind w:right="27"/>
        <w:jc w:val="both"/>
        <w:rPr>
          <w:noProof/>
          <w:color w:val="FF0000"/>
        </w:rPr>
      </w:pPr>
      <w:bookmarkStart w:id="0" w:name="_GoBack"/>
      <w:r w:rsidRPr="00D02F73">
        <w:drawing>
          <wp:inline distT="0" distB="0" distL="0" distR="0">
            <wp:extent cx="3767653" cy="271462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7653" cy="2714625"/>
                    </a:xfrm>
                    <a:prstGeom prst="rect">
                      <a:avLst/>
                    </a:prstGeom>
                    <a:noFill/>
                    <a:ln>
                      <a:noFill/>
                    </a:ln>
                  </pic:spPr>
                </pic:pic>
              </a:graphicData>
            </a:graphic>
          </wp:inline>
        </w:drawing>
      </w:r>
      <w:bookmarkEnd w:id="0"/>
    </w:p>
    <w:p w:rsidR="00AD5E22" w:rsidRPr="00951B16"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951B16">
        <w:rPr>
          <w:rFonts w:ascii="Arial" w:hAnsi="Arial" w:cs="Arial"/>
          <w:sz w:val="24"/>
        </w:rPr>
        <w:t>S</w:t>
      </w:r>
      <w:r w:rsidR="0052225B" w:rsidRPr="00951B16">
        <w:rPr>
          <w:rFonts w:ascii="Arial" w:hAnsi="Arial" w:cs="Arial"/>
          <w:sz w:val="24"/>
        </w:rPr>
        <w:t>eg</w:t>
      </w:r>
      <w:r w:rsidR="00761574" w:rsidRPr="00951B16">
        <w:rPr>
          <w:rFonts w:ascii="Arial" w:hAnsi="Arial" w:cs="Arial"/>
          <w:sz w:val="24"/>
        </w:rPr>
        <w:t>ún</w:t>
      </w:r>
      <w:r w:rsidR="00E44984" w:rsidRPr="00951B16">
        <w:rPr>
          <w:rFonts w:ascii="Arial" w:hAnsi="Arial" w:cs="Arial"/>
          <w:sz w:val="24"/>
        </w:rPr>
        <w:t xml:space="preserve"> edades</w:t>
      </w:r>
      <w:r w:rsidR="00761574" w:rsidRPr="00951B16">
        <w:rPr>
          <w:rFonts w:ascii="Arial" w:hAnsi="Arial" w:cs="Arial"/>
          <w:sz w:val="24"/>
        </w:rPr>
        <w:t xml:space="preserve">: </w:t>
      </w:r>
      <w:r w:rsidR="00951B16" w:rsidRPr="00951B16">
        <w:rPr>
          <w:rFonts w:ascii="Arial" w:hAnsi="Arial" w:cs="Arial"/>
          <w:sz w:val="24"/>
        </w:rPr>
        <w:t>2</w:t>
      </w:r>
      <w:r w:rsidR="007A4E8F" w:rsidRPr="00951B16">
        <w:rPr>
          <w:rFonts w:ascii="Arial" w:hAnsi="Arial" w:cs="Arial"/>
          <w:sz w:val="24"/>
        </w:rPr>
        <w:t xml:space="preserve"> </w:t>
      </w:r>
      <w:r w:rsidR="00BB59FE" w:rsidRPr="00951B16">
        <w:rPr>
          <w:rFonts w:ascii="Arial" w:hAnsi="Arial" w:cs="Arial"/>
          <w:sz w:val="24"/>
        </w:rPr>
        <w:t>≤ de 18</w:t>
      </w:r>
      <w:r w:rsidR="00761574" w:rsidRPr="00951B16">
        <w:rPr>
          <w:rFonts w:ascii="Arial" w:hAnsi="Arial" w:cs="Arial"/>
          <w:sz w:val="24"/>
        </w:rPr>
        <w:t xml:space="preserve"> a</w:t>
      </w:r>
      <w:r w:rsidR="00296254" w:rsidRPr="00951B16">
        <w:rPr>
          <w:rFonts w:ascii="Arial" w:hAnsi="Arial" w:cs="Arial"/>
          <w:sz w:val="24"/>
        </w:rPr>
        <w:t>ños</w:t>
      </w:r>
      <w:r w:rsidR="0033681D" w:rsidRPr="00951B16">
        <w:rPr>
          <w:rFonts w:ascii="Arial" w:hAnsi="Arial" w:cs="Arial"/>
          <w:sz w:val="24"/>
        </w:rPr>
        <w:t xml:space="preserve"> (</w:t>
      </w:r>
      <w:r w:rsidR="00AD00A8" w:rsidRPr="00951B16">
        <w:rPr>
          <w:rFonts w:ascii="Arial" w:hAnsi="Arial" w:cs="Arial"/>
          <w:sz w:val="24"/>
        </w:rPr>
        <w:t>0</w:t>
      </w:r>
      <w:r w:rsidR="0033681D" w:rsidRPr="00951B16">
        <w:rPr>
          <w:rFonts w:ascii="Arial" w:hAnsi="Arial" w:cs="Arial"/>
          <w:sz w:val="24"/>
        </w:rPr>
        <w:t xml:space="preserve"> Lactante)</w:t>
      </w:r>
      <w:r w:rsidR="00035D16" w:rsidRPr="00951B16">
        <w:rPr>
          <w:rFonts w:ascii="Arial" w:hAnsi="Arial" w:cs="Arial"/>
          <w:sz w:val="24"/>
        </w:rPr>
        <w:t>,</w:t>
      </w:r>
      <w:r w:rsidR="00680D73" w:rsidRPr="00951B16">
        <w:rPr>
          <w:rFonts w:ascii="Arial" w:hAnsi="Arial" w:cs="Arial"/>
          <w:sz w:val="24"/>
        </w:rPr>
        <w:t xml:space="preserve"> </w:t>
      </w:r>
      <w:r w:rsidR="00951B16" w:rsidRPr="00951B16">
        <w:rPr>
          <w:rFonts w:ascii="Arial" w:hAnsi="Arial" w:cs="Arial"/>
          <w:sz w:val="24"/>
        </w:rPr>
        <w:t>4</w:t>
      </w:r>
      <w:r w:rsidR="007A4E8F" w:rsidRPr="00951B16">
        <w:rPr>
          <w:rFonts w:ascii="Arial" w:hAnsi="Arial" w:cs="Arial"/>
          <w:sz w:val="24"/>
        </w:rPr>
        <w:t xml:space="preserve"> </w:t>
      </w:r>
      <w:r w:rsidR="00761574" w:rsidRPr="00951B16">
        <w:rPr>
          <w:rFonts w:ascii="Arial" w:hAnsi="Arial" w:cs="Arial"/>
          <w:sz w:val="24"/>
        </w:rPr>
        <w:t xml:space="preserve">entre 19 y 59 años y </w:t>
      </w:r>
      <w:r w:rsidR="00951B16" w:rsidRPr="00951B16">
        <w:rPr>
          <w:rFonts w:ascii="Arial" w:hAnsi="Arial" w:cs="Arial"/>
          <w:sz w:val="24"/>
        </w:rPr>
        <w:t>4</w:t>
      </w:r>
      <w:r w:rsidR="007A4E8F" w:rsidRPr="00951B16">
        <w:rPr>
          <w:rFonts w:ascii="Arial" w:hAnsi="Arial" w:cs="Arial"/>
          <w:sz w:val="24"/>
        </w:rPr>
        <w:t xml:space="preserve"> </w:t>
      </w:r>
      <w:r w:rsidR="00D40F59" w:rsidRPr="00951B16">
        <w:rPr>
          <w:rFonts w:ascii="Arial" w:hAnsi="Arial" w:cs="Arial"/>
          <w:sz w:val="24"/>
        </w:rPr>
        <w:t>de</w:t>
      </w:r>
      <w:r w:rsidR="007A4E8F" w:rsidRPr="00951B16">
        <w:rPr>
          <w:rFonts w:ascii="Arial" w:hAnsi="Arial" w:cs="Arial"/>
          <w:sz w:val="24"/>
        </w:rPr>
        <w:t xml:space="preserve"> </w:t>
      </w:r>
      <w:r w:rsidR="00761574" w:rsidRPr="00951B16">
        <w:rPr>
          <w:rFonts w:ascii="Arial" w:hAnsi="Arial" w:cs="Arial"/>
          <w:sz w:val="24"/>
        </w:rPr>
        <w:t>60 y</w:t>
      </w:r>
      <w:r w:rsidR="00A76303" w:rsidRPr="00951B16">
        <w:rPr>
          <w:rFonts w:ascii="Arial" w:hAnsi="Arial" w:cs="Arial"/>
          <w:sz w:val="24"/>
        </w:rPr>
        <w:t xml:space="preserve"> más.</w:t>
      </w:r>
    </w:p>
    <w:p w:rsidR="00982A00" w:rsidRPr="00951B16" w:rsidRDefault="00B31129" w:rsidP="006538C8">
      <w:pPr>
        <w:pStyle w:val="Prrafodelista"/>
        <w:numPr>
          <w:ilvl w:val="0"/>
          <w:numId w:val="5"/>
        </w:numPr>
        <w:tabs>
          <w:tab w:val="left" w:pos="0"/>
          <w:tab w:val="left" w:pos="426"/>
          <w:tab w:val="left" w:pos="2941"/>
        </w:tabs>
        <w:spacing w:line="360" w:lineRule="auto"/>
        <w:ind w:right="168"/>
        <w:jc w:val="both"/>
      </w:pPr>
      <w:r w:rsidRPr="00951B16">
        <w:rPr>
          <w:rFonts w:ascii="Arial" w:hAnsi="Arial" w:cs="Arial"/>
        </w:rPr>
        <w:t xml:space="preserve">Se reportan </w:t>
      </w:r>
      <w:r w:rsidR="00951B16" w:rsidRPr="00951B16">
        <w:rPr>
          <w:rFonts w:ascii="Arial" w:hAnsi="Arial" w:cs="Arial"/>
        </w:rPr>
        <w:t>6</w:t>
      </w:r>
      <w:r w:rsidR="007A4E8F" w:rsidRPr="00951B16">
        <w:rPr>
          <w:rFonts w:ascii="Arial" w:hAnsi="Arial" w:cs="Arial"/>
        </w:rPr>
        <w:t xml:space="preserve"> </w:t>
      </w:r>
      <w:r w:rsidR="00982A00" w:rsidRPr="00951B16">
        <w:rPr>
          <w:rFonts w:ascii="Arial" w:hAnsi="Arial" w:cs="Arial"/>
        </w:rPr>
        <w:t xml:space="preserve">casos vacunados, el </w:t>
      </w:r>
      <w:r w:rsidR="00951B16" w:rsidRPr="00951B16">
        <w:rPr>
          <w:rFonts w:ascii="Arial" w:hAnsi="Arial" w:cs="Arial"/>
        </w:rPr>
        <w:t>75</w:t>
      </w:r>
      <w:r w:rsidR="007A4E8F" w:rsidRPr="00951B16">
        <w:rPr>
          <w:rFonts w:ascii="Arial" w:hAnsi="Arial" w:cs="Arial"/>
        </w:rPr>
        <w:t xml:space="preserve"> </w:t>
      </w:r>
      <w:r w:rsidR="00982A00" w:rsidRPr="00951B16">
        <w:rPr>
          <w:rFonts w:ascii="Arial" w:hAnsi="Arial" w:cs="Arial"/>
        </w:rPr>
        <w:t xml:space="preserve">% de los confirmados del </w:t>
      </w:r>
      <w:proofErr w:type="spellStart"/>
      <w:r w:rsidR="00982A00" w:rsidRPr="00951B16">
        <w:rPr>
          <w:rFonts w:ascii="Arial" w:hAnsi="Arial" w:cs="Arial"/>
        </w:rPr>
        <w:t>dia</w:t>
      </w:r>
      <w:proofErr w:type="spellEnd"/>
      <w:r w:rsidR="00982A00" w:rsidRPr="00951B16">
        <w:rPr>
          <w:rFonts w:ascii="Arial" w:hAnsi="Arial" w:cs="Arial"/>
        </w:rPr>
        <w:t xml:space="preserve">. </w:t>
      </w:r>
      <w:r w:rsidR="006538C8" w:rsidRPr="00951B16">
        <w:tab/>
      </w:r>
    </w:p>
    <w:p w:rsidR="00DF69B7" w:rsidRPr="00D324EA"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D324EA">
        <w:rPr>
          <w:rFonts w:ascii="Arial" w:hAnsi="Arial" w:cs="Arial"/>
          <w:kern w:val="24"/>
        </w:rPr>
        <w:t>S</w:t>
      </w:r>
      <w:r w:rsidR="00CC5449" w:rsidRPr="00D324EA">
        <w:rPr>
          <w:rFonts w:ascii="Arial" w:hAnsi="Arial" w:cs="Arial"/>
          <w:kern w:val="24"/>
        </w:rPr>
        <w:t>e report</w:t>
      </w:r>
      <w:r w:rsidRPr="00D324EA">
        <w:rPr>
          <w:rFonts w:ascii="Arial" w:hAnsi="Arial" w:cs="Arial"/>
          <w:kern w:val="24"/>
        </w:rPr>
        <w:t xml:space="preserve">an </w:t>
      </w:r>
      <w:r w:rsidR="00D324EA" w:rsidRPr="00D324EA">
        <w:rPr>
          <w:rFonts w:ascii="Arial" w:hAnsi="Arial" w:cs="Arial"/>
          <w:kern w:val="24"/>
        </w:rPr>
        <w:t>1</w:t>
      </w:r>
      <w:r w:rsidR="00B964F7" w:rsidRPr="00D324EA">
        <w:rPr>
          <w:rFonts w:ascii="Arial" w:hAnsi="Arial" w:cs="Arial"/>
          <w:kern w:val="24"/>
        </w:rPr>
        <w:t xml:space="preserve"> </w:t>
      </w:r>
      <w:r w:rsidR="008E3449" w:rsidRPr="00D324EA">
        <w:rPr>
          <w:rFonts w:ascii="Arial" w:hAnsi="Arial" w:cs="Arial"/>
          <w:kern w:val="24"/>
        </w:rPr>
        <w:t>c</w:t>
      </w:r>
      <w:r w:rsidR="009A0411" w:rsidRPr="00D324EA">
        <w:rPr>
          <w:rFonts w:ascii="Arial" w:hAnsi="Arial" w:cs="Arial"/>
          <w:kern w:val="24"/>
        </w:rPr>
        <w:t xml:space="preserve">aso grave, </w:t>
      </w:r>
      <w:r w:rsidR="00576D35" w:rsidRPr="00D324EA">
        <w:rPr>
          <w:rFonts w:ascii="Arial" w:hAnsi="Arial" w:cs="Arial"/>
          <w:kern w:val="24"/>
        </w:rPr>
        <w:t>0</w:t>
      </w:r>
      <w:r w:rsidR="00B948E8" w:rsidRPr="00D324EA">
        <w:rPr>
          <w:rFonts w:ascii="Arial" w:hAnsi="Arial" w:cs="Arial"/>
          <w:kern w:val="24"/>
        </w:rPr>
        <w:t xml:space="preserve"> </w:t>
      </w:r>
      <w:r w:rsidR="009A0411" w:rsidRPr="00D324EA">
        <w:rPr>
          <w:rFonts w:ascii="Arial" w:hAnsi="Arial" w:cs="Arial"/>
          <w:kern w:val="24"/>
        </w:rPr>
        <w:t>crítico</w:t>
      </w:r>
      <w:r w:rsidR="00300A3E" w:rsidRPr="00D324EA">
        <w:rPr>
          <w:rFonts w:ascii="Arial" w:hAnsi="Arial" w:cs="Arial"/>
          <w:kern w:val="24"/>
        </w:rPr>
        <w:t>s</w:t>
      </w:r>
      <w:r w:rsidR="009A0411" w:rsidRPr="00D324EA">
        <w:rPr>
          <w:rFonts w:ascii="Arial" w:hAnsi="Arial" w:cs="Arial"/>
          <w:kern w:val="24"/>
        </w:rPr>
        <w:t xml:space="preserve">,  </w:t>
      </w:r>
      <w:r w:rsidR="00576D35" w:rsidRPr="00D324EA">
        <w:rPr>
          <w:rFonts w:ascii="Arial" w:hAnsi="Arial" w:cs="Arial"/>
          <w:kern w:val="24"/>
        </w:rPr>
        <w:t xml:space="preserve">0 </w:t>
      </w:r>
      <w:r w:rsidR="009A0411" w:rsidRPr="00D324EA">
        <w:rPr>
          <w:rFonts w:ascii="Arial" w:hAnsi="Arial" w:cs="Arial"/>
          <w:kern w:val="24"/>
        </w:rPr>
        <w:t>ventilado</w:t>
      </w:r>
      <w:r w:rsidR="00300A3E" w:rsidRPr="00D324EA">
        <w:rPr>
          <w:rFonts w:ascii="Arial" w:hAnsi="Arial" w:cs="Arial"/>
          <w:kern w:val="24"/>
        </w:rPr>
        <w:t>s</w:t>
      </w:r>
      <w:r w:rsidR="009A0411" w:rsidRPr="00D324EA">
        <w:rPr>
          <w:rFonts w:ascii="Arial" w:hAnsi="Arial" w:cs="Arial"/>
          <w:kern w:val="24"/>
        </w:rPr>
        <w:t xml:space="preserve">. </w:t>
      </w:r>
    </w:p>
    <w:p w:rsidR="009A0411" w:rsidRPr="00D324EA" w:rsidRDefault="004A78A9" w:rsidP="00DF69B7">
      <w:pPr>
        <w:pStyle w:val="Prrafodelista"/>
        <w:numPr>
          <w:ilvl w:val="0"/>
          <w:numId w:val="5"/>
        </w:numPr>
        <w:tabs>
          <w:tab w:val="left" w:pos="0"/>
        </w:tabs>
        <w:spacing w:line="360" w:lineRule="auto"/>
        <w:ind w:right="27"/>
        <w:jc w:val="both"/>
        <w:textAlignment w:val="baseline"/>
        <w:rPr>
          <w:rFonts w:ascii="Arial" w:hAnsi="Arial" w:cs="Arial"/>
          <w:b/>
        </w:rPr>
      </w:pPr>
      <w:r w:rsidRPr="00D324EA">
        <w:rPr>
          <w:rFonts w:ascii="Arial" w:hAnsi="Arial" w:cs="Arial"/>
          <w:kern w:val="24"/>
        </w:rPr>
        <w:t>No s</w:t>
      </w:r>
      <w:r w:rsidR="00576D35" w:rsidRPr="00D324EA">
        <w:rPr>
          <w:rFonts w:ascii="Arial" w:hAnsi="Arial" w:cs="Arial"/>
          <w:kern w:val="24"/>
        </w:rPr>
        <w:t xml:space="preserve">e </w:t>
      </w:r>
      <w:r w:rsidR="006A0C9E" w:rsidRPr="00D324EA">
        <w:rPr>
          <w:rFonts w:ascii="Arial" w:hAnsi="Arial" w:cs="Arial"/>
          <w:kern w:val="24"/>
        </w:rPr>
        <w:t>reporta</w:t>
      </w:r>
      <w:r w:rsidRPr="00D324EA">
        <w:rPr>
          <w:rFonts w:ascii="Arial" w:hAnsi="Arial" w:cs="Arial"/>
          <w:kern w:val="24"/>
        </w:rPr>
        <w:t>n</w:t>
      </w:r>
      <w:r w:rsidR="00576D35" w:rsidRPr="00D324EA">
        <w:rPr>
          <w:rFonts w:ascii="Arial" w:hAnsi="Arial" w:cs="Arial"/>
          <w:kern w:val="24"/>
        </w:rPr>
        <w:t xml:space="preserve"> </w:t>
      </w:r>
      <w:r w:rsidR="006A0C9E" w:rsidRPr="00D324EA">
        <w:rPr>
          <w:rFonts w:ascii="Arial" w:hAnsi="Arial" w:cs="Arial"/>
          <w:kern w:val="24"/>
        </w:rPr>
        <w:t xml:space="preserve"> fallecido</w:t>
      </w:r>
      <w:r w:rsidRPr="00D324EA">
        <w:rPr>
          <w:rFonts w:ascii="Arial" w:hAnsi="Arial" w:cs="Arial"/>
          <w:kern w:val="24"/>
        </w:rPr>
        <w:t>s</w:t>
      </w:r>
      <w:r w:rsidR="009A0411" w:rsidRPr="00D324EA">
        <w:rPr>
          <w:rFonts w:ascii="Arial" w:hAnsi="Arial" w:cs="Arial"/>
          <w:kern w:val="24"/>
        </w:rPr>
        <w:t>.</w:t>
      </w:r>
      <w:r w:rsidR="009A0411" w:rsidRPr="00D324EA">
        <w:rPr>
          <w:rFonts w:ascii="Arial" w:eastAsia="+mn-ea" w:hAnsi="Arial" w:cs="Arial"/>
          <w:kern w:val="24"/>
        </w:rPr>
        <w:t xml:space="preserve"> Se acumulan  5</w:t>
      </w:r>
      <w:r w:rsidR="000077E2" w:rsidRPr="00D324EA">
        <w:rPr>
          <w:rFonts w:ascii="Arial" w:eastAsia="+mn-ea" w:hAnsi="Arial" w:cs="Arial"/>
          <w:kern w:val="24"/>
        </w:rPr>
        <w:t>4</w:t>
      </w:r>
      <w:r w:rsidR="00576D35" w:rsidRPr="00D324EA">
        <w:rPr>
          <w:rFonts w:ascii="Arial" w:eastAsia="+mn-ea" w:hAnsi="Arial" w:cs="Arial"/>
          <w:kern w:val="24"/>
        </w:rPr>
        <w:t>7</w:t>
      </w:r>
      <w:r w:rsidR="009A0411" w:rsidRPr="00D324EA">
        <w:rPr>
          <w:rFonts w:ascii="Arial" w:eastAsia="+mn-ea" w:hAnsi="Arial" w:cs="Arial"/>
          <w:kern w:val="24"/>
        </w:rPr>
        <w:t xml:space="preserve"> fallecidos. Letalidad total de 0.7</w:t>
      </w:r>
      <w:r w:rsidR="00576D35" w:rsidRPr="00D324EA">
        <w:rPr>
          <w:rFonts w:ascii="Arial" w:eastAsia="+mn-ea" w:hAnsi="Arial" w:cs="Arial"/>
          <w:kern w:val="24"/>
        </w:rPr>
        <w:t>3</w:t>
      </w:r>
      <w:r w:rsidR="009A0411" w:rsidRPr="00D324EA">
        <w:rPr>
          <w:rFonts w:ascii="Arial" w:eastAsia="+mn-ea" w:hAnsi="Arial" w:cs="Arial"/>
          <w:kern w:val="24"/>
        </w:rPr>
        <w:t xml:space="preserve"> %, tasa de mortalidad  </w:t>
      </w:r>
      <w:r w:rsidR="000077E2" w:rsidRPr="00D324EA">
        <w:rPr>
          <w:rFonts w:ascii="Arial" w:eastAsia="+mn-ea" w:hAnsi="Arial" w:cs="Arial"/>
          <w:kern w:val="24"/>
        </w:rPr>
        <w:t>75.</w:t>
      </w:r>
      <w:r w:rsidR="006A2192" w:rsidRPr="00D324EA">
        <w:rPr>
          <w:rFonts w:ascii="Arial" w:eastAsia="+mn-ea" w:hAnsi="Arial" w:cs="Arial"/>
          <w:kern w:val="24"/>
        </w:rPr>
        <w:t>7</w:t>
      </w:r>
      <w:r w:rsidR="009A0411" w:rsidRPr="00D324EA">
        <w:rPr>
          <w:rFonts w:ascii="Arial" w:eastAsia="+mn-ea" w:hAnsi="Arial" w:cs="Arial"/>
          <w:kern w:val="24"/>
        </w:rPr>
        <w:t xml:space="preserve">  x 100 000 hab. </w:t>
      </w:r>
    </w:p>
    <w:p w:rsidR="00B56B06" w:rsidRPr="00572DC3"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572DC3">
        <w:rPr>
          <w:rFonts w:ascii="Arial" w:hAnsi="Arial" w:cs="Arial"/>
          <w:b/>
          <w:sz w:val="24"/>
          <w:u w:val="single"/>
        </w:rPr>
        <w:lastRenderedPageBreak/>
        <w:t>EN LOS ÚLTIMOS 15 DÍAS</w:t>
      </w:r>
    </w:p>
    <w:p w:rsidR="004941F0" w:rsidRPr="00572DC3" w:rsidRDefault="00761574" w:rsidP="00507CEB">
      <w:pPr>
        <w:tabs>
          <w:tab w:val="left" w:pos="0"/>
        </w:tabs>
        <w:spacing w:after="0" w:line="360" w:lineRule="auto"/>
        <w:jc w:val="both"/>
        <w:rPr>
          <w:rFonts w:ascii="Arial" w:hAnsi="Arial" w:cs="Arial"/>
          <w:sz w:val="24"/>
          <w:szCs w:val="24"/>
        </w:rPr>
      </w:pPr>
      <w:r w:rsidRPr="00572DC3">
        <w:rPr>
          <w:rFonts w:ascii="Arial" w:hAnsi="Arial" w:cs="Arial"/>
          <w:sz w:val="24"/>
          <w:szCs w:val="24"/>
        </w:rPr>
        <w:t xml:space="preserve">Se diagnostican </w:t>
      </w:r>
      <w:r w:rsidR="00AF35BC" w:rsidRPr="00572DC3">
        <w:rPr>
          <w:rFonts w:ascii="Arial" w:hAnsi="Arial" w:cs="Arial"/>
          <w:sz w:val="24"/>
          <w:szCs w:val="24"/>
        </w:rPr>
        <w:t>2</w:t>
      </w:r>
      <w:r w:rsidR="00572DC3" w:rsidRPr="00572DC3">
        <w:rPr>
          <w:rFonts w:ascii="Arial" w:hAnsi="Arial" w:cs="Arial"/>
          <w:sz w:val="24"/>
          <w:szCs w:val="24"/>
        </w:rPr>
        <w:t>04</w:t>
      </w:r>
      <w:r w:rsidR="007A4E8F" w:rsidRPr="00572DC3">
        <w:rPr>
          <w:rFonts w:ascii="Arial" w:hAnsi="Arial" w:cs="Arial"/>
          <w:sz w:val="24"/>
          <w:szCs w:val="24"/>
        </w:rPr>
        <w:t xml:space="preserve"> </w:t>
      </w:r>
      <w:r w:rsidRPr="00572DC3">
        <w:rPr>
          <w:rFonts w:ascii="Arial" w:hAnsi="Arial" w:cs="Arial"/>
          <w:sz w:val="24"/>
          <w:szCs w:val="24"/>
        </w:rPr>
        <w:t xml:space="preserve">casos </w:t>
      </w:r>
      <w:proofErr w:type="spellStart"/>
      <w:r w:rsidRPr="00572DC3">
        <w:rPr>
          <w:rFonts w:ascii="Arial" w:hAnsi="Arial" w:cs="Arial"/>
          <w:sz w:val="24"/>
          <w:szCs w:val="24"/>
        </w:rPr>
        <w:t>autóctonos.Tasa</w:t>
      </w:r>
      <w:proofErr w:type="spellEnd"/>
      <w:r w:rsidRPr="00572DC3">
        <w:rPr>
          <w:rFonts w:ascii="Arial" w:hAnsi="Arial" w:cs="Arial"/>
          <w:sz w:val="24"/>
          <w:szCs w:val="24"/>
        </w:rPr>
        <w:t xml:space="preserve"> de incidencia de casos autóctonos es de</w:t>
      </w:r>
      <w:r w:rsidR="00891EAC" w:rsidRPr="00572DC3">
        <w:rPr>
          <w:rFonts w:ascii="Arial" w:hAnsi="Arial" w:cs="Arial"/>
          <w:sz w:val="24"/>
          <w:szCs w:val="24"/>
        </w:rPr>
        <w:t xml:space="preserve"> </w:t>
      </w:r>
      <w:r w:rsidR="00572DC3" w:rsidRPr="00572DC3">
        <w:rPr>
          <w:rFonts w:ascii="Arial" w:hAnsi="Arial" w:cs="Arial"/>
          <w:sz w:val="24"/>
          <w:szCs w:val="24"/>
        </w:rPr>
        <w:t>28</w:t>
      </w:r>
      <w:r w:rsidR="004A78A9" w:rsidRPr="00572DC3">
        <w:rPr>
          <w:rFonts w:ascii="Arial" w:hAnsi="Arial" w:cs="Arial"/>
          <w:sz w:val="24"/>
          <w:szCs w:val="24"/>
        </w:rPr>
        <w:t>.3</w:t>
      </w:r>
      <w:r w:rsidR="00164F9B" w:rsidRPr="00572DC3">
        <w:rPr>
          <w:rFonts w:ascii="Arial" w:hAnsi="Arial" w:cs="Arial"/>
          <w:sz w:val="24"/>
          <w:szCs w:val="24"/>
        </w:rPr>
        <w:t xml:space="preserve"> x</w:t>
      </w:r>
      <w:r w:rsidR="00237767" w:rsidRPr="00572DC3">
        <w:rPr>
          <w:rFonts w:ascii="Arial" w:hAnsi="Arial" w:cs="Arial"/>
          <w:sz w:val="24"/>
          <w:szCs w:val="24"/>
        </w:rPr>
        <w:t xml:space="preserve"> 100 000 hab. (</w:t>
      </w:r>
      <w:proofErr w:type="gramStart"/>
      <w:r w:rsidR="00B63431" w:rsidRPr="00572DC3">
        <w:rPr>
          <w:rFonts w:ascii="Arial" w:hAnsi="Arial" w:cs="Arial"/>
          <w:sz w:val="24"/>
          <w:szCs w:val="24"/>
        </w:rPr>
        <w:t>inferior</w:t>
      </w:r>
      <w:proofErr w:type="gramEnd"/>
      <w:r w:rsidRPr="00572DC3">
        <w:rPr>
          <w:rFonts w:ascii="Arial" w:hAnsi="Arial" w:cs="Arial"/>
          <w:sz w:val="24"/>
          <w:szCs w:val="24"/>
        </w:rPr>
        <w:t xml:space="preserve"> al </w:t>
      </w:r>
      <w:proofErr w:type="spellStart"/>
      <w:r w:rsidRPr="00572DC3">
        <w:rPr>
          <w:rFonts w:ascii="Arial" w:hAnsi="Arial" w:cs="Arial"/>
          <w:sz w:val="24"/>
          <w:szCs w:val="24"/>
        </w:rPr>
        <w:t>dia</w:t>
      </w:r>
      <w:proofErr w:type="spellEnd"/>
      <w:r w:rsidRPr="00572DC3">
        <w:rPr>
          <w:rFonts w:ascii="Arial" w:hAnsi="Arial" w:cs="Arial"/>
          <w:sz w:val="24"/>
          <w:szCs w:val="24"/>
        </w:rPr>
        <w:t xml:space="preserve"> de ayer)</w:t>
      </w:r>
    </w:p>
    <w:p w:rsidR="00B1729B" w:rsidRPr="00881EC2" w:rsidRDefault="00D02F73" w:rsidP="00E3442B">
      <w:pPr>
        <w:tabs>
          <w:tab w:val="left" w:pos="0"/>
        </w:tabs>
        <w:spacing w:after="0" w:line="360" w:lineRule="auto"/>
        <w:jc w:val="both"/>
        <w:rPr>
          <w:rFonts w:ascii="Arial" w:eastAsia="+mn-ea" w:hAnsi="Arial" w:cs="Arial"/>
          <w:color w:val="FF0000"/>
          <w:kern w:val="24"/>
          <w:sz w:val="24"/>
        </w:rPr>
      </w:pPr>
      <w:r w:rsidRPr="00D02F73">
        <w:rPr>
          <w:rFonts w:eastAsia="+mn-ea"/>
        </w:rPr>
        <w:drawing>
          <wp:inline distT="0" distB="0" distL="0" distR="0">
            <wp:extent cx="3456031" cy="2752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6031" cy="2752725"/>
                    </a:xfrm>
                    <a:prstGeom prst="rect">
                      <a:avLst/>
                    </a:prstGeom>
                    <a:noFill/>
                    <a:ln>
                      <a:noFill/>
                    </a:ln>
                  </pic:spPr>
                </pic:pic>
              </a:graphicData>
            </a:graphic>
          </wp:inline>
        </w:drawing>
      </w:r>
    </w:p>
    <w:p w:rsidR="004E1ADF" w:rsidRPr="00572DC3" w:rsidRDefault="004E1ADF" w:rsidP="00E3442B">
      <w:pPr>
        <w:tabs>
          <w:tab w:val="left" w:pos="0"/>
        </w:tabs>
        <w:spacing w:after="0" w:line="360" w:lineRule="auto"/>
        <w:jc w:val="both"/>
        <w:rPr>
          <w:rFonts w:ascii="Arial" w:eastAsia="+mn-ea" w:hAnsi="Arial" w:cs="Arial"/>
          <w:kern w:val="24"/>
          <w:sz w:val="24"/>
        </w:rPr>
      </w:pPr>
      <w:r w:rsidRPr="00572DC3">
        <w:rPr>
          <w:rFonts w:ascii="Arial" w:eastAsia="+mn-ea" w:hAnsi="Arial" w:cs="Arial"/>
          <w:kern w:val="24"/>
          <w:sz w:val="24"/>
        </w:rPr>
        <w:t>De l</w:t>
      </w:r>
      <w:r w:rsidR="00B675DA" w:rsidRPr="00572DC3">
        <w:rPr>
          <w:rFonts w:ascii="Arial" w:eastAsia="+mn-ea" w:hAnsi="Arial" w:cs="Arial"/>
          <w:kern w:val="24"/>
          <w:sz w:val="24"/>
        </w:rPr>
        <w:t>as 28 áreas de la provincia,  1</w:t>
      </w:r>
      <w:r w:rsidR="00572DC3" w:rsidRPr="00572DC3">
        <w:rPr>
          <w:rFonts w:ascii="Arial" w:eastAsia="+mn-ea" w:hAnsi="Arial" w:cs="Arial"/>
          <w:kern w:val="24"/>
          <w:sz w:val="24"/>
        </w:rPr>
        <w:t>2</w:t>
      </w:r>
      <w:r w:rsidRPr="00572DC3">
        <w:rPr>
          <w:rFonts w:ascii="Arial" w:eastAsia="+mn-ea" w:hAnsi="Arial" w:cs="Arial"/>
          <w:kern w:val="24"/>
          <w:sz w:val="24"/>
        </w:rPr>
        <w:t xml:space="preserve"> presentan tasas de casos autóctonos en los últimos 15 </w:t>
      </w:r>
      <w:proofErr w:type="spellStart"/>
      <w:r w:rsidRPr="00572DC3">
        <w:rPr>
          <w:rFonts w:ascii="Arial" w:eastAsia="+mn-ea" w:hAnsi="Arial" w:cs="Arial"/>
          <w:kern w:val="24"/>
          <w:sz w:val="24"/>
        </w:rPr>
        <w:t>dias</w:t>
      </w:r>
      <w:proofErr w:type="spellEnd"/>
      <w:r w:rsidRPr="00572DC3">
        <w:rPr>
          <w:rFonts w:ascii="Arial" w:eastAsia="+mn-ea" w:hAnsi="Arial" w:cs="Arial"/>
          <w:kern w:val="24"/>
          <w:sz w:val="24"/>
        </w:rPr>
        <w:t xml:space="preserve"> por encima de la provincial</w:t>
      </w:r>
      <w:r w:rsidR="00E50519" w:rsidRPr="00572DC3">
        <w:rPr>
          <w:rFonts w:ascii="Arial" w:eastAsia="+mn-ea" w:hAnsi="Arial" w:cs="Arial"/>
          <w:kern w:val="24"/>
          <w:sz w:val="24"/>
        </w:rPr>
        <w:t>.</w:t>
      </w:r>
    </w:p>
    <w:p w:rsidR="00B1729B" w:rsidRPr="00881EC2" w:rsidRDefault="00D02F73" w:rsidP="00E3442B">
      <w:pPr>
        <w:tabs>
          <w:tab w:val="left" w:pos="0"/>
        </w:tabs>
        <w:spacing w:after="0" w:line="360" w:lineRule="auto"/>
        <w:jc w:val="both"/>
        <w:rPr>
          <w:rFonts w:ascii="Arial" w:hAnsi="Arial" w:cs="Arial"/>
          <w:color w:val="FF0000"/>
          <w:sz w:val="24"/>
          <w:szCs w:val="24"/>
        </w:rPr>
      </w:pPr>
      <w:r w:rsidRPr="00D02F73">
        <w:lastRenderedPageBreak/>
        <w:drawing>
          <wp:inline distT="0" distB="0" distL="0" distR="0">
            <wp:extent cx="4914900" cy="49815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4981575"/>
                    </a:xfrm>
                    <a:prstGeom prst="rect">
                      <a:avLst/>
                    </a:prstGeom>
                    <a:noFill/>
                    <a:ln>
                      <a:noFill/>
                    </a:ln>
                  </pic:spPr>
                </pic:pic>
              </a:graphicData>
            </a:graphic>
          </wp:inline>
        </w:drawing>
      </w:r>
    </w:p>
    <w:p w:rsidR="00863E8C" w:rsidRPr="002F71A9" w:rsidRDefault="00C63594" w:rsidP="00BF0042">
      <w:pPr>
        <w:tabs>
          <w:tab w:val="left" w:pos="0"/>
        </w:tabs>
        <w:spacing w:after="0" w:line="360" w:lineRule="auto"/>
        <w:jc w:val="both"/>
        <w:rPr>
          <w:rFonts w:ascii="Arial" w:hAnsi="Arial" w:cs="Arial"/>
          <w:b/>
          <w:sz w:val="24"/>
          <w:szCs w:val="24"/>
        </w:rPr>
      </w:pPr>
      <w:r w:rsidRPr="002F71A9">
        <w:rPr>
          <w:rFonts w:ascii="Arial" w:hAnsi="Arial" w:cs="Arial"/>
          <w:b/>
          <w:sz w:val="24"/>
          <w:szCs w:val="24"/>
        </w:rPr>
        <w:t>C</w:t>
      </w:r>
      <w:r w:rsidR="00863E8C" w:rsidRPr="002F71A9">
        <w:rPr>
          <w:rFonts w:ascii="Arial" w:hAnsi="Arial" w:cs="Arial"/>
          <w:b/>
          <w:sz w:val="24"/>
          <w:szCs w:val="24"/>
        </w:rPr>
        <w:t>ASOS ACUMULADOS DESDE EL INICIO DE LA PANDEMIA COVID-19</w:t>
      </w:r>
    </w:p>
    <w:p w:rsidR="007F4842" w:rsidRPr="002F71A9" w:rsidRDefault="007F4842" w:rsidP="007F4842">
      <w:pPr>
        <w:tabs>
          <w:tab w:val="left" w:pos="0"/>
        </w:tabs>
        <w:spacing w:after="0" w:line="360" w:lineRule="auto"/>
        <w:jc w:val="both"/>
        <w:rPr>
          <w:rFonts w:ascii="Arial" w:hAnsi="Arial" w:cs="Arial"/>
          <w:sz w:val="24"/>
          <w:szCs w:val="24"/>
        </w:rPr>
      </w:pPr>
      <w:r w:rsidRPr="002F71A9">
        <w:rPr>
          <w:rFonts w:ascii="Arial" w:hAnsi="Arial" w:cs="Arial"/>
          <w:sz w:val="24"/>
          <w:szCs w:val="24"/>
        </w:rPr>
        <w:t xml:space="preserve">En la provincia se acumulan </w:t>
      </w:r>
      <w:r w:rsidR="005E3F84" w:rsidRPr="002F71A9">
        <w:rPr>
          <w:rFonts w:ascii="Arial" w:hAnsi="Arial" w:cs="Arial"/>
          <w:sz w:val="24"/>
          <w:szCs w:val="24"/>
        </w:rPr>
        <w:t>75</w:t>
      </w:r>
      <w:r w:rsidR="00207FC5" w:rsidRPr="002F71A9">
        <w:rPr>
          <w:rFonts w:ascii="Arial" w:hAnsi="Arial" w:cs="Arial"/>
          <w:sz w:val="24"/>
          <w:szCs w:val="24"/>
        </w:rPr>
        <w:t>407</w:t>
      </w:r>
      <w:r w:rsidR="00213BE3" w:rsidRPr="002F71A9">
        <w:rPr>
          <w:rFonts w:ascii="Arial" w:hAnsi="Arial" w:cs="Arial"/>
          <w:sz w:val="24"/>
          <w:szCs w:val="24"/>
        </w:rPr>
        <w:t xml:space="preserve"> </w:t>
      </w:r>
      <w:r w:rsidRPr="002F71A9">
        <w:rPr>
          <w:rFonts w:ascii="Arial" w:hAnsi="Arial" w:cs="Arial"/>
          <w:sz w:val="24"/>
          <w:szCs w:val="24"/>
        </w:rPr>
        <w:t xml:space="preserve">casos confirmados COVID-19. Tasa de incidencia acumulada desde que se notificó el primer caso de </w:t>
      </w:r>
      <w:r w:rsidR="0001663D" w:rsidRPr="002F71A9">
        <w:rPr>
          <w:rFonts w:ascii="Arial" w:hAnsi="Arial" w:cs="Arial"/>
          <w:sz w:val="24"/>
          <w:szCs w:val="24"/>
        </w:rPr>
        <w:t>104</w:t>
      </w:r>
      <w:r w:rsidR="00207FC5" w:rsidRPr="002F71A9">
        <w:rPr>
          <w:rFonts w:ascii="Arial" w:hAnsi="Arial" w:cs="Arial"/>
          <w:sz w:val="24"/>
          <w:szCs w:val="24"/>
        </w:rPr>
        <w:t>56</w:t>
      </w:r>
      <w:r w:rsidR="004A78A9" w:rsidRPr="002F71A9">
        <w:rPr>
          <w:rFonts w:ascii="Arial" w:hAnsi="Arial" w:cs="Arial"/>
          <w:sz w:val="24"/>
          <w:szCs w:val="24"/>
        </w:rPr>
        <w:t>.3</w:t>
      </w:r>
      <w:r w:rsidR="00481058" w:rsidRPr="002F71A9">
        <w:rPr>
          <w:rFonts w:ascii="Arial" w:hAnsi="Arial" w:cs="Arial"/>
          <w:sz w:val="24"/>
          <w:szCs w:val="24"/>
        </w:rPr>
        <w:t xml:space="preserve"> </w:t>
      </w:r>
      <w:r w:rsidRPr="002F71A9">
        <w:rPr>
          <w:rFonts w:ascii="Arial" w:hAnsi="Arial" w:cs="Arial"/>
          <w:sz w:val="24"/>
          <w:szCs w:val="24"/>
        </w:rPr>
        <w:t>x100 000</w:t>
      </w:r>
      <w:r w:rsidR="001D32A8" w:rsidRPr="002F71A9">
        <w:rPr>
          <w:rFonts w:ascii="Arial" w:hAnsi="Arial" w:cs="Arial"/>
          <w:sz w:val="24"/>
          <w:szCs w:val="24"/>
        </w:rPr>
        <w:t xml:space="preserve"> hab</w:t>
      </w:r>
      <w:r w:rsidRPr="002F71A9">
        <w:rPr>
          <w:rFonts w:ascii="Arial" w:hAnsi="Arial" w:cs="Arial"/>
          <w:sz w:val="24"/>
          <w:szCs w:val="24"/>
        </w:rPr>
        <w:t>.</w:t>
      </w:r>
      <w:r w:rsidR="00AD32F9" w:rsidRPr="002F71A9">
        <w:rPr>
          <w:rFonts w:ascii="Arial" w:hAnsi="Arial" w:cs="Arial"/>
          <w:sz w:val="24"/>
          <w:szCs w:val="24"/>
        </w:rPr>
        <w:t xml:space="preserve"> </w:t>
      </w:r>
      <w:r w:rsidRPr="002F71A9">
        <w:rPr>
          <w:rFonts w:ascii="Arial" w:hAnsi="Arial" w:cs="Arial"/>
          <w:sz w:val="24"/>
          <w:szCs w:val="24"/>
        </w:rPr>
        <w:t xml:space="preserve">Esto representa el </w:t>
      </w:r>
      <w:r w:rsidR="00192001" w:rsidRPr="002F71A9">
        <w:rPr>
          <w:rFonts w:ascii="Arial" w:hAnsi="Arial" w:cs="Arial"/>
          <w:sz w:val="24"/>
          <w:szCs w:val="24"/>
        </w:rPr>
        <w:t>10</w:t>
      </w:r>
      <w:r w:rsidR="00441AB2" w:rsidRPr="002F71A9">
        <w:rPr>
          <w:rFonts w:ascii="Arial" w:hAnsi="Arial" w:cs="Arial"/>
          <w:sz w:val="24"/>
          <w:szCs w:val="24"/>
        </w:rPr>
        <w:t>.</w:t>
      </w:r>
      <w:r w:rsidR="00357FF0" w:rsidRPr="002F71A9">
        <w:rPr>
          <w:rFonts w:ascii="Arial" w:hAnsi="Arial" w:cs="Arial"/>
          <w:sz w:val="24"/>
          <w:szCs w:val="24"/>
        </w:rPr>
        <w:t>5</w:t>
      </w:r>
      <w:r w:rsidRPr="002F71A9">
        <w:rPr>
          <w:rFonts w:ascii="Arial" w:hAnsi="Arial" w:cs="Arial"/>
          <w:sz w:val="24"/>
          <w:szCs w:val="24"/>
        </w:rPr>
        <w:t xml:space="preserve">% de la población matancera.  En el transcurso del año 2021 se han confirmado </w:t>
      </w:r>
      <w:r w:rsidR="005E3F84" w:rsidRPr="002F71A9">
        <w:rPr>
          <w:rFonts w:ascii="Arial" w:hAnsi="Arial" w:cs="Arial"/>
          <w:sz w:val="24"/>
          <w:szCs w:val="24"/>
        </w:rPr>
        <w:t>74</w:t>
      </w:r>
      <w:r w:rsidR="00207FC5" w:rsidRPr="002F71A9">
        <w:rPr>
          <w:rFonts w:ascii="Arial" w:hAnsi="Arial" w:cs="Arial"/>
          <w:sz w:val="24"/>
          <w:szCs w:val="24"/>
        </w:rPr>
        <w:t>709</w:t>
      </w:r>
      <w:r w:rsidR="00481058" w:rsidRPr="002F71A9">
        <w:rPr>
          <w:rFonts w:ascii="Arial" w:hAnsi="Arial" w:cs="Arial"/>
          <w:sz w:val="24"/>
          <w:szCs w:val="24"/>
        </w:rPr>
        <w:t xml:space="preserve"> </w:t>
      </w:r>
      <w:r w:rsidRPr="002F71A9">
        <w:rPr>
          <w:rFonts w:ascii="Arial" w:hAnsi="Arial" w:cs="Arial"/>
          <w:sz w:val="24"/>
          <w:szCs w:val="24"/>
        </w:rPr>
        <w:t xml:space="preserve">(tasa </w:t>
      </w:r>
      <w:r w:rsidR="005E3F84" w:rsidRPr="002F71A9">
        <w:rPr>
          <w:rFonts w:ascii="Arial" w:hAnsi="Arial" w:cs="Arial"/>
          <w:sz w:val="24"/>
          <w:szCs w:val="24"/>
        </w:rPr>
        <w:t>1035</w:t>
      </w:r>
      <w:r w:rsidR="00207FC5" w:rsidRPr="002F71A9">
        <w:rPr>
          <w:rFonts w:ascii="Arial" w:hAnsi="Arial" w:cs="Arial"/>
          <w:sz w:val="24"/>
          <w:szCs w:val="24"/>
        </w:rPr>
        <w:t>9.3</w:t>
      </w:r>
      <w:r w:rsidR="00481058" w:rsidRPr="002F71A9">
        <w:rPr>
          <w:rFonts w:ascii="Arial" w:hAnsi="Arial" w:cs="Arial"/>
          <w:sz w:val="24"/>
          <w:szCs w:val="24"/>
        </w:rPr>
        <w:t xml:space="preserve"> </w:t>
      </w:r>
      <w:r w:rsidR="002A50FE" w:rsidRPr="002F71A9">
        <w:rPr>
          <w:rFonts w:ascii="Arial" w:hAnsi="Arial" w:cs="Arial"/>
          <w:sz w:val="24"/>
          <w:szCs w:val="24"/>
        </w:rPr>
        <w:t xml:space="preserve">x </w:t>
      </w:r>
      <w:r w:rsidRPr="002F71A9">
        <w:rPr>
          <w:rFonts w:ascii="Arial" w:hAnsi="Arial" w:cs="Arial"/>
          <w:sz w:val="24"/>
          <w:szCs w:val="24"/>
        </w:rPr>
        <w:t xml:space="preserve">100 000 hab), que representa el </w:t>
      </w:r>
      <w:r w:rsidR="003C3EB6" w:rsidRPr="002F71A9">
        <w:rPr>
          <w:rFonts w:ascii="Arial" w:hAnsi="Arial" w:cs="Arial"/>
          <w:sz w:val="24"/>
          <w:szCs w:val="24"/>
        </w:rPr>
        <w:t>99</w:t>
      </w:r>
      <w:r w:rsidR="00C23367" w:rsidRPr="002F71A9">
        <w:rPr>
          <w:rFonts w:ascii="Arial" w:hAnsi="Arial" w:cs="Arial"/>
          <w:sz w:val="24"/>
          <w:szCs w:val="24"/>
        </w:rPr>
        <w:t>.1</w:t>
      </w:r>
      <w:r w:rsidRPr="002F71A9">
        <w:rPr>
          <w:rFonts w:ascii="Arial" w:hAnsi="Arial" w:cs="Arial"/>
          <w:sz w:val="24"/>
          <w:szCs w:val="24"/>
        </w:rPr>
        <w:t>% del total de casos Covid 19 que se han confirmado en la provincia en toda la epidemia.</w:t>
      </w:r>
    </w:p>
    <w:p w:rsidR="00AB4B5C" w:rsidRPr="002F71A9"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2F71A9">
        <w:rPr>
          <w:rFonts w:ascii="Arial" w:eastAsia="+mn-ea" w:hAnsi="Arial" w:cs="Arial"/>
          <w:kern w:val="24"/>
        </w:rPr>
        <w:t xml:space="preserve">Se acumulan </w:t>
      </w:r>
      <w:r w:rsidR="00207FC5" w:rsidRPr="002F71A9">
        <w:rPr>
          <w:rFonts w:ascii="Arial" w:eastAsia="+mn-ea" w:hAnsi="Arial" w:cs="Arial"/>
          <w:kern w:val="24"/>
        </w:rPr>
        <w:t>74087</w:t>
      </w:r>
      <w:r w:rsidR="00280F0F" w:rsidRPr="002F71A9">
        <w:rPr>
          <w:rFonts w:ascii="Arial" w:eastAsia="+mn-ea" w:hAnsi="Arial" w:cs="Arial"/>
          <w:kern w:val="24"/>
        </w:rPr>
        <w:t xml:space="preserve"> </w:t>
      </w:r>
      <w:r w:rsidR="00713EE3" w:rsidRPr="002F71A9">
        <w:rPr>
          <w:rFonts w:ascii="Arial" w:eastAsia="+mn-ea" w:hAnsi="Arial" w:cs="Arial"/>
          <w:kern w:val="24"/>
        </w:rPr>
        <w:t>(</w:t>
      </w:r>
      <w:r w:rsidR="00152529" w:rsidRPr="002F71A9">
        <w:rPr>
          <w:rFonts w:ascii="Arial" w:eastAsia="+mn-ea" w:hAnsi="Arial" w:cs="Arial"/>
          <w:kern w:val="24"/>
        </w:rPr>
        <w:t>98.</w:t>
      </w:r>
      <w:r w:rsidR="00207FC5" w:rsidRPr="002F71A9">
        <w:rPr>
          <w:rFonts w:ascii="Arial" w:eastAsia="+mn-ea" w:hAnsi="Arial" w:cs="Arial"/>
          <w:kern w:val="24"/>
        </w:rPr>
        <w:t>3</w:t>
      </w:r>
      <w:r w:rsidR="00713EE3" w:rsidRPr="002F71A9">
        <w:rPr>
          <w:rFonts w:ascii="Arial" w:eastAsia="+mn-ea" w:hAnsi="Arial" w:cs="Arial"/>
          <w:kern w:val="24"/>
        </w:rPr>
        <w:t xml:space="preserve">%) </w:t>
      </w:r>
      <w:r w:rsidRPr="002F71A9">
        <w:rPr>
          <w:rFonts w:ascii="Arial" w:eastAsia="+mn-ea" w:hAnsi="Arial" w:cs="Arial"/>
          <w:kern w:val="24"/>
        </w:rPr>
        <w:t>autóctonos y</w:t>
      </w:r>
      <w:r w:rsidR="005E3F84" w:rsidRPr="002F71A9">
        <w:rPr>
          <w:rFonts w:ascii="Arial" w:eastAsia="+mn-ea" w:hAnsi="Arial" w:cs="Arial"/>
          <w:kern w:val="24"/>
        </w:rPr>
        <w:t xml:space="preserve"> </w:t>
      </w:r>
      <w:r w:rsidR="00147CF5" w:rsidRPr="002F71A9">
        <w:rPr>
          <w:rFonts w:ascii="Arial" w:eastAsia="+mn-ea" w:hAnsi="Arial" w:cs="Arial"/>
          <w:kern w:val="24"/>
        </w:rPr>
        <w:t>1</w:t>
      </w:r>
      <w:r w:rsidR="00585EE8" w:rsidRPr="002F71A9">
        <w:rPr>
          <w:rFonts w:ascii="Arial" w:eastAsia="+mn-ea" w:hAnsi="Arial" w:cs="Arial"/>
          <w:kern w:val="24"/>
        </w:rPr>
        <w:t>3</w:t>
      </w:r>
      <w:r w:rsidR="00207FC5" w:rsidRPr="002F71A9">
        <w:rPr>
          <w:rFonts w:ascii="Arial" w:eastAsia="+mn-ea" w:hAnsi="Arial" w:cs="Arial"/>
          <w:kern w:val="24"/>
        </w:rPr>
        <w:t>20</w:t>
      </w:r>
      <w:r w:rsidRPr="002F71A9">
        <w:rPr>
          <w:rFonts w:ascii="Arial" w:eastAsia="+mn-ea" w:hAnsi="Arial" w:cs="Arial"/>
          <w:kern w:val="24"/>
        </w:rPr>
        <w:t>importados</w:t>
      </w:r>
      <w:proofErr w:type="gramStart"/>
      <w:r w:rsidR="00713EE3" w:rsidRPr="002F71A9">
        <w:rPr>
          <w:rFonts w:ascii="Arial" w:eastAsia="+mn-ea" w:hAnsi="Arial" w:cs="Arial"/>
          <w:kern w:val="24"/>
        </w:rPr>
        <w:t>.</w:t>
      </w:r>
      <w:r w:rsidR="00430561" w:rsidRPr="002F71A9">
        <w:rPr>
          <w:rFonts w:ascii="Arial" w:eastAsia="+mn-ea" w:hAnsi="Arial" w:cs="Arial"/>
          <w:kern w:val="24"/>
        </w:rPr>
        <w:t>(</w:t>
      </w:r>
      <w:proofErr w:type="gramEnd"/>
      <w:r w:rsidR="00430561" w:rsidRPr="002F71A9">
        <w:rPr>
          <w:rFonts w:ascii="Arial" w:eastAsia="+mn-ea" w:hAnsi="Arial" w:cs="Arial"/>
          <w:kern w:val="24"/>
        </w:rPr>
        <w:t>1.</w:t>
      </w:r>
      <w:r w:rsidR="00207FC5" w:rsidRPr="002F71A9">
        <w:rPr>
          <w:rFonts w:ascii="Arial" w:eastAsia="+mn-ea" w:hAnsi="Arial" w:cs="Arial"/>
          <w:kern w:val="24"/>
        </w:rPr>
        <w:t>8</w:t>
      </w:r>
      <w:r w:rsidR="00430561" w:rsidRPr="002F71A9">
        <w:rPr>
          <w:rFonts w:ascii="Arial" w:eastAsia="+mn-ea" w:hAnsi="Arial" w:cs="Arial"/>
          <w:kern w:val="24"/>
        </w:rPr>
        <w:t>%)</w:t>
      </w:r>
    </w:p>
    <w:p w:rsidR="007F4842" w:rsidRPr="002F71A9"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2F71A9">
        <w:rPr>
          <w:rFonts w:ascii="Arial" w:eastAsia="+mn-ea" w:hAnsi="Arial" w:cs="Arial"/>
          <w:kern w:val="24"/>
        </w:rPr>
        <w:t xml:space="preserve">El  </w:t>
      </w:r>
      <w:r w:rsidR="00821D0B" w:rsidRPr="002F71A9">
        <w:rPr>
          <w:rFonts w:ascii="Arial" w:eastAsia="+mn-ea" w:hAnsi="Arial" w:cs="Arial"/>
          <w:kern w:val="24"/>
        </w:rPr>
        <w:t>11.1</w:t>
      </w:r>
      <w:r w:rsidRPr="002F71A9">
        <w:rPr>
          <w:rFonts w:ascii="Arial" w:eastAsia="+mn-ea" w:hAnsi="Arial" w:cs="Arial"/>
          <w:kern w:val="24"/>
        </w:rPr>
        <w:t xml:space="preserve"> de los con</w:t>
      </w:r>
      <w:r w:rsidR="007A322A" w:rsidRPr="002F71A9">
        <w:rPr>
          <w:rFonts w:ascii="Arial" w:eastAsia="+mn-ea" w:hAnsi="Arial" w:cs="Arial"/>
          <w:kern w:val="24"/>
        </w:rPr>
        <w:t xml:space="preserve">firmados se concentra en casos </w:t>
      </w:r>
      <w:r w:rsidR="00A91EA8" w:rsidRPr="002F71A9">
        <w:rPr>
          <w:rFonts w:ascii="Arial" w:eastAsia="+mn-ea" w:hAnsi="Arial" w:cs="Arial"/>
          <w:kern w:val="24"/>
        </w:rPr>
        <w:t>a</w:t>
      </w:r>
      <w:r w:rsidRPr="002F71A9">
        <w:rPr>
          <w:rFonts w:ascii="Arial" w:eastAsia="+mn-ea" w:hAnsi="Arial" w:cs="Arial"/>
          <w:kern w:val="24"/>
        </w:rPr>
        <w:t>sintomáticos (</w:t>
      </w:r>
      <w:r w:rsidR="00207FC5" w:rsidRPr="002F71A9">
        <w:rPr>
          <w:rFonts w:ascii="Arial" w:eastAsia="+mn-ea" w:hAnsi="Arial" w:cs="Arial"/>
          <w:kern w:val="24"/>
        </w:rPr>
        <w:t>8383</w:t>
      </w:r>
      <w:r w:rsidRPr="002F71A9">
        <w:rPr>
          <w:rFonts w:ascii="Arial" w:eastAsia="+mn-ea" w:hAnsi="Arial" w:cs="Arial"/>
          <w:kern w:val="24"/>
        </w:rPr>
        <w:t>)</w:t>
      </w:r>
    </w:p>
    <w:p w:rsidR="00DD0959" w:rsidRPr="002F71A9"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2F71A9">
        <w:rPr>
          <w:rFonts w:ascii="Arial" w:eastAsia="+mn-ea" w:hAnsi="Arial" w:cs="Arial"/>
          <w:kern w:val="24"/>
        </w:rPr>
        <w:t xml:space="preserve">Según sexo: Femenino </w:t>
      </w:r>
      <w:r w:rsidR="005E3F84" w:rsidRPr="002F71A9">
        <w:rPr>
          <w:rFonts w:ascii="Arial" w:eastAsia="+mn-ea" w:hAnsi="Arial" w:cs="Arial"/>
          <w:kern w:val="24"/>
        </w:rPr>
        <w:t>39</w:t>
      </w:r>
      <w:r w:rsidR="00207FC5" w:rsidRPr="002F71A9">
        <w:rPr>
          <w:rFonts w:ascii="Arial" w:eastAsia="+mn-ea" w:hAnsi="Arial" w:cs="Arial"/>
          <w:kern w:val="24"/>
        </w:rPr>
        <w:t>305</w:t>
      </w:r>
      <w:r w:rsidR="00280F0F" w:rsidRPr="002F71A9">
        <w:rPr>
          <w:rFonts w:ascii="Arial" w:eastAsia="+mn-ea" w:hAnsi="Arial" w:cs="Arial"/>
          <w:kern w:val="24"/>
        </w:rPr>
        <w:t xml:space="preserve"> </w:t>
      </w:r>
      <w:r w:rsidRPr="002F71A9">
        <w:rPr>
          <w:rFonts w:ascii="Arial" w:eastAsia="+mn-ea" w:hAnsi="Arial" w:cs="Arial"/>
          <w:kern w:val="24"/>
        </w:rPr>
        <w:t>(</w:t>
      </w:r>
      <w:r w:rsidR="00F939B4" w:rsidRPr="002F71A9">
        <w:rPr>
          <w:rFonts w:ascii="Arial" w:eastAsia="+mn-ea" w:hAnsi="Arial" w:cs="Arial"/>
          <w:kern w:val="24"/>
        </w:rPr>
        <w:t>52.</w:t>
      </w:r>
      <w:r w:rsidR="003E126B" w:rsidRPr="002F71A9">
        <w:rPr>
          <w:rFonts w:ascii="Arial" w:eastAsia="+mn-ea" w:hAnsi="Arial" w:cs="Arial"/>
          <w:kern w:val="24"/>
        </w:rPr>
        <w:t>1</w:t>
      </w:r>
      <w:r w:rsidR="007C3F1C" w:rsidRPr="002F71A9">
        <w:rPr>
          <w:rFonts w:ascii="Arial" w:eastAsia="+mn-ea" w:hAnsi="Arial" w:cs="Arial"/>
          <w:kern w:val="24"/>
        </w:rPr>
        <w:t>%), M</w:t>
      </w:r>
      <w:r w:rsidRPr="002F71A9">
        <w:rPr>
          <w:rFonts w:ascii="Arial" w:eastAsia="+mn-ea" w:hAnsi="Arial" w:cs="Arial"/>
          <w:kern w:val="24"/>
        </w:rPr>
        <w:t>asculino</w:t>
      </w:r>
      <w:r w:rsidR="00280F0F" w:rsidRPr="002F71A9">
        <w:rPr>
          <w:rFonts w:ascii="Arial" w:eastAsia="+mn-ea" w:hAnsi="Arial" w:cs="Arial"/>
          <w:kern w:val="24"/>
        </w:rPr>
        <w:t xml:space="preserve"> </w:t>
      </w:r>
      <w:r w:rsidR="005E3F84" w:rsidRPr="002F71A9">
        <w:rPr>
          <w:rFonts w:ascii="Arial" w:eastAsia="+mn-ea" w:hAnsi="Arial" w:cs="Arial"/>
          <w:kern w:val="24"/>
        </w:rPr>
        <w:t>36</w:t>
      </w:r>
      <w:r w:rsidR="00207FC5" w:rsidRPr="002F71A9">
        <w:rPr>
          <w:rFonts w:ascii="Arial" w:eastAsia="+mn-ea" w:hAnsi="Arial" w:cs="Arial"/>
          <w:kern w:val="24"/>
        </w:rPr>
        <w:t>102</w:t>
      </w:r>
      <w:r w:rsidR="00691727" w:rsidRPr="002F71A9">
        <w:rPr>
          <w:rFonts w:ascii="Arial" w:eastAsia="+mn-ea" w:hAnsi="Arial" w:cs="Arial"/>
          <w:kern w:val="24"/>
        </w:rPr>
        <w:t xml:space="preserve"> (</w:t>
      </w:r>
      <w:r w:rsidR="008B3156" w:rsidRPr="002F71A9">
        <w:rPr>
          <w:rFonts w:ascii="Arial" w:eastAsia="+mn-ea" w:hAnsi="Arial" w:cs="Arial"/>
          <w:kern w:val="24"/>
        </w:rPr>
        <w:t>47.</w:t>
      </w:r>
      <w:r w:rsidR="003E126B" w:rsidRPr="002F71A9">
        <w:rPr>
          <w:rFonts w:ascii="Arial" w:eastAsia="+mn-ea" w:hAnsi="Arial" w:cs="Arial"/>
          <w:kern w:val="24"/>
        </w:rPr>
        <w:t>9</w:t>
      </w:r>
      <w:r w:rsidRPr="002F71A9">
        <w:rPr>
          <w:rFonts w:ascii="Arial" w:eastAsia="+mn-ea" w:hAnsi="Arial" w:cs="Arial"/>
          <w:kern w:val="24"/>
        </w:rPr>
        <w:t>%).</w:t>
      </w:r>
    </w:p>
    <w:p w:rsidR="00613B58" w:rsidRPr="002F71A9"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2F71A9">
        <w:rPr>
          <w:rFonts w:ascii="Arial" w:eastAsia="+mn-ea" w:hAnsi="Arial" w:cs="Arial"/>
          <w:kern w:val="24"/>
        </w:rPr>
        <w:t>Se han reportado 12</w:t>
      </w:r>
      <w:r w:rsidR="00280F0F" w:rsidRPr="002F71A9">
        <w:rPr>
          <w:rFonts w:ascii="Arial" w:eastAsia="+mn-ea" w:hAnsi="Arial" w:cs="Arial"/>
          <w:kern w:val="24"/>
        </w:rPr>
        <w:t>2</w:t>
      </w:r>
      <w:r w:rsidR="004A78A9" w:rsidRPr="002F71A9">
        <w:rPr>
          <w:rFonts w:ascii="Arial" w:eastAsia="+mn-ea" w:hAnsi="Arial" w:cs="Arial"/>
          <w:kern w:val="24"/>
        </w:rPr>
        <w:t>5</w:t>
      </w:r>
      <w:r w:rsidR="00F05693" w:rsidRPr="002F71A9">
        <w:rPr>
          <w:rFonts w:ascii="Arial" w:eastAsia="+mn-ea" w:hAnsi="Arial" w:cs="Arial"/>
          <w:kern w:val="24"/>
        </w:rPr>
        <w:t xml:space="preserve"> trabajadores de salud (</w:t>
      </w:r>
      <w:r w:rsidR="00940531" w:rsidRPr="002F71A9">
        <w:rPr>
          <w:rFonts w:ascii="Arial" w:eastAsia="+mn-ea" w:hAnsi="Arial" w:cs="Arial"/>
          <w:kern w:val="24"/>
        </w:rPr>
        <w:t>3</w:t>
      </w:r>
      <w:r w:rsidR="002570C9" w:rsidRPr="002F71A9">
        <w:rPr>
          <w:rFonts w:ascii="Arial" w:eastAsia="+mn-ea" w:hAnsi="Arial" w:cs="Arial"/>
          <w:kern w:val="24"/>
        </w:rPr>
        <w:t>1</w:t>
      </w:r>
      <w:r w:rsidR="00280F0F" w:rsidRPr="002F71A9">
        <w:rPr>
          <w:rFonts w:ascii="Arial" w:eastAsia="+mn-ea" w:hAnsi="Arial" w:cs="Arial"/>
          <w:kern w:val="24"/>
        </w:rPr>
        <w:t>1</w:t>
      </w:r>
      <w:r w:rsidR="006A4F01" w:rsidRPr="002F71A9">
        <w:rPr>
          <w:rFonts w:ascii="Arial" w:eastAsia="+mn-ea" w:hAnsi="Arial" w:cs="Arial"/>
          <w:kern w:val="24"/>
        </w:rPr>
        <w:t xml:space="preserve"> médicos, 29</w:t>
      </w:r>
      <w:r w:rsidR="005E3F84" w:rsidRPr="002F71A9">
        <w:rPr>
          <w:rFonts w:ascii="Arial" w:eastAsia="+mn-ea" w:hAnsi="Arial" w:cs="Arial"/>
          <w:kern w:val="24"/>
        </w:rPr>
        <w:t>5</w:t>
      </w:r>
      <w:r w:rsidR="00613B58" w:rsidRPr="002F71A9">
        <w:rPr>
          <w:rFonts w:ascii="Arial" w:eastAsia="+mn-ea" w:hAnsi="Arial" w:cs="Arial"/>
          <w:kern w:val="24"/>
        </w:rPr>
        <w:t xml:space="preserve"> enfermeros, 10</w:t>
      </w:r>
      <w:r w:rsidR="00081260" w:rsidRPr="002F71A9">
        <w:rPr>
          <w:rFonts w:ascii="Arial" w:eastAsia="+mn-ea" w:hAnsi="Arial" w:cs="Arial"/>
          <w:kern w:val="24"/>
        </w:rPr>
        <w:t>5</w:t>
      </w:r>
      <w:r w:rsidR="002215BB" w:rsidRPr="002F71A9">
        <w:rPr>
          <w:rFonts w:ascii="Arial" w:eastAsia="+mn-ea" w:hAnsi="Arial" w:cs="Arial"/>
          <w:kern w:val="24"/>
        </w:rPr>
        <w:t xml:space="preserve"> técnicos,  8</w:t>
      </w:r>
      <w:r w:rsidR="00280F0F" w:rsidRPr="002F71A9">
        <w:rPr>
          <w:rFonts w:ascii="Arial" w:eastAsia="+mn-ea" w:hAnsi="Arial" w:cs="Arial"/>
          <w:kern w:val="24"/>
        </w:rPr>
        <w:t>1</w:t>
      </w:r>
      <w:r w:rsidRPr="002F71A9">
        <w:rPr>
          <w:rFonts w:ascii="Arial" w:eastAsia="+mn-ea" w:hAnsi="Arial" w:cs="Arial"/>
          <w:kern w:val="24"/>
        </w:rPr>
        <w:t xml:space="preserve"> estudiantes, 4</w:t>
      </w:r>
      <w:r w:rsidR="005E3F84" w:rsidRPr="002F71A9">
        <w:rPr>
          <w:rFonts w:ascii="Arial" w:eastAsia="+mn-ea" w:hAnsi="Arial" w:cs="Arial"/>
          <w:kern w:val="24"/>
        </w:rPr>
        <w:t>7</w:t>
      </w:r>
      <w:r w:rsidR="004A78A9" w:rsidRPr="002F71A9">
        <w:rPr>
          <w:rFonts w:ascii="Arial" w:eastAsia="+mn-ea" w:hAnsi="Arial" w:cs="Arial"/>
          <w:kern w:val="24"/>
        </w:rPr>
        <w:t>1</w:t>
      </w:r>
      <w:r w:rsidR="00613B58" w:rsidRPr="002F71A9">
        <w:rPr>
          <w:rFonts w:ascii="Arial" w:eastAsia="+mn-ea" w:hAnsi="Arial" w:cs="Arial"/>
          <w:kern w:val="24"/>
        </w:rPr>
        <w:t xml:space="preserve"> otros trabajadores de Salud).</w:t>
      </w:r>
    </w:p>
    <w:p w:rsidR="003E126B" w:rsidRPr="00881EC2" w:rsidRDefault="00D02F73" w:rsidP="00564E9F">
      <w:pPr>
        <w:tabs>
          <w:tab w:val="left" w:pos="2543"/>
        </w:tabs>
        <w:spacing w:after="120" w:line="360" w:lineRule="auto"/>
        <w:rPr>
          <w:noProof/>
          <w:color w:val="FF0000"/>
        </w:rPr>
      </w:pPr>
      <w:r w:rsidRPr="00D02F73">
        <w:lastRenderedPageBreak/>
        <w:drawing>
          <wp:inline distT="0" distB="0" distL="0" distR="0">
            <wp:extent cx="4457700" cy="1024673"/>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1024673"/>
                    </a:xfrm>
                    <a:prstGeom prst="rect">
                      <a:avLst/>
                    </a:prstGeom>
                    <a:noFill/>
                    <a:ln>
                      <a:noFill/>
                    </a:ln>
                  </pic:spPr>
                </pic:pic>
              </a:graphicData>
            </a:graphic>
          </wp:inline>
        </w:drawing>
      </w:r>
    </w:p>
    <w:p w:rsidR="005E3F84" w:rsidRPr="008216DB" w:rsidRDefault="00BC55D5" w:rsidP="00564E9F">
      <w:pPr>
        <w:tabs>
          <w:tab w:val="left" w:pos="2543"/>
        </w:tabs>
        <w:spacing w:after="120" w:line="360" w:lineRule="auto"/>
        <w:rPr>
          <w:rFonts w:ascii="Arial" w:hAnsi="Arial" w:cs="Arial"/>
          <w:b/>
          <w:sz w:val="24"/>
          <w:szCs w:val="24"/>
          <w:u w:val="single"/>
        </w:rPr>
      </w:pPr>
      <w:r w:rsidRPr="008216DB">
        <w:rPr>
          <w:rFonts w:ascii="Arial" w:hAnsi="Arial" w:cs="Arial"/>
          <w:b/>
          <w:sz w:val="24"/>
          <w:szCs w:val="24"/>
          <w:u w:val="single"/>
        </w:rPr>
        <w:t xml:space="preserve">Eventos </w:t>
      </w:r>
      <w:r w:rsidR="00476BA7" w:rsidRPr="008216DB">
        <w:rPr>
          <w:rFonts w:ascii="Arial" w:hAnsi="Arial" w:cs="Arial"/>
          <w:b/>
          <w:sz w:val="24"/>
          <w:szCs w:val="24"/>
          <w:u w:val="single"/>
        </w:rPr>
        <w:t xml:space="preserve"> y controles de foco</w:t>
      </w:r>
      <w:r w:rsidR="00564E9F" w:rsidRPr="008216DB">
        <w:rPr>
          <w:rFonts w:ascii="Arial" w:hAnsi="Arial" w:cs="Arial"/>
          <w:b/>
          <w:sz w:val="24"/>
          <w:szCs w:val="24"/>
          <w:u w:val="single"/>
        </w:rPr>
        <w:t>:</w:t>
      </w:r>
      <w:r w:rsidR="005E3F84" w:rsidRPr="008216DB">
        <w:rPr>
          <w:rFonts w:ascii="Arial" w:hAnsi="Arial" w:cs="Arial"/>
          <w:b/>
          <w:sz w:val="24"/>
          <w:szCs w:val="24"/>
          <w:u w:val="single"/>
        </w:rPr>
        <w:t xml:space="preserve"> </w:t>
      </w:r>
    </w:p>
    <w:p w:rsidR="00564E9F" w:rsidRPr="008216DB" w:rsidRDefault="006B555B" w:rsidP="00D02F73">
      <w:pPr>
        <w:tabs>
          <w:tab w:val="left" w:pos="2543"/>
        </w:tabs>
        <w:spacing w:after="0" w:line="360" w:lineRule="auto"/>
        <w:rPr>
          <w:rFonts w:ascii="Arial" w:hAnsi="Arial" w:cs="Arial"/>
          <w:sz w:val="24"/>
        </w:rPr>
      </w:pPr>
      <w:r w:rsidRPr="008216DB">
        <w:rPr>
          <w:rFonts w:ascii="Arial" w:hAnsi="Arial" w:cs="Arial"/>
          <w:sz w:val="24"/>
          <w:szCs w:val="24"/>
        </w:rPr>
        <w:t xml:space="preserve">La provincia </w:t>
      </w:r>
      <w:r w:rsidR="00476BA7" w:rsidRPr="008216DB">
        <w:rPr>
          <w:rFonts w:ascii="Arial" w:hAnsi="Arial" w:cs="Arial"/>
          <w:sz w:val="24"/>
          <w:szCs w:val="24"/>
        </w:rPr>
        <w:t xml:space="preserve">no tiene eventos activos. </w:t>
      </w:r>
      <w:r w:rsidR="00990175" w:rsidRPr="008216DB">
        <w:rPr>
          <w:rFonts w:ascii="Arial" w:eastAsia="+mn-ea" w:hAnsi="Arial" w:cs="Arial"/>
          <w:kern w:val="24"/>
          <w:sz w:val="24"/>
        </w:rPr>
        <w:t>Se acumulan 21 eventos, (13 en población abierta, 5 en centro de trabajo y 3 en instituciones de salud)</w:t>
      </w:r>
      <w:r w:rsidR="00990175" w:rsidRPr="008216DB">
        <w:rPr>
          <w:rFonts w:ascii="Arial" w:hAnsi="Arial" w:cs="Arial"/>
          <w:sz w:val="24"/>
        </w:rPr>
        <w:t xml:space="preserve">. </w:t>
      </w:r>
    </w:p>
    <w:p w:rsidR="00564E9F" w:rsidRDefault="00FC0B94" w:rsidP="00D02F73">
      <w:pPr>
        <w:tabs>
          <w:tab w:val="left" w:pos="2543"/>
        </w:tabs>
        <w:spacing w:after="0" w:line="360" w:lineRule="auto"/>
        <w:jc w:val="both"/>
        <w:rPr>
          <w:rFonts w:ascii="Arial" w:hAnsi="Arial" w:cs="Arial"/>
          <w:color w:val="FF0000"/>
          <w:sz w:val="24"/>
        </w:rPr>
      </w:pPr>
      <w:r w:rsidRPr="008216DB">
        <w:rPr>
          <w:rFonts w:ascii="Arial" w:hAnsi="Arial" w:cs="Arial"/>
          <w:sz w:val="24"/>
          <w:szCs w:val="24"/>
        </w:rPr>
        <w:t xml:space="preserve">Se encuentran activos </w:t>
      </w:r>
      <w:r w:rsidR="008216DB" w:rsidRPr="008216DB">
        <w:rPr>
          <w:rFonts w:ascii="Arial" w:hAnsi="Arial" w:cs="Arial"/>
          <w:sz w:val="24"/>
          <w:szCs w:val="24"/>
        </w:rPr>
        <w:t>73</w:t>
      </w:r>
      <w:r w:rsidRPr="008216DB">
        <w:rPr>
          <w:rFonts w:ascii="Arial" w:hAnsi="Arial" w:cs="Arial"/>
          <w:sz w:val="24"/>
          <w:szCs w:val="24"/>
        </w:rPr>
        <w:t xml:space="preserve"> controles de foco, que acumulan </w:t>
      </w:r>
      <w:r w:rsidR="008216DB" w:rsidRPr="008216DB">
        <w:rPr>
          <w:rFonts w:ascii="Arial" w:hAnsi="Arial" w:cs="Arial"/>
          <w:sz w:val="24"/>
          <w:szCs w:val="24"/>
        </w:rPr>
        <w:t>262</w:t>
      </w:r>
      <w:r w:rsidR="00764040" w:rsidRPr="008216DB">
        <w:rPr>
          <w:rFonts w:ascii="Arial" w:hAnsi="Arial" w:cs="Arial"/>
          <w:sz w:val="24"/>
          <w:szCs w:val="24"/>
        </w:rPr>
        <w:t xml:space="preserve"> </w:t>
      </w:r>
      <w:r w:rsidRPr="008216DB">
        <w:rPr>
          <w:rFonts w:ascii="Arial" w:hAnsi="Arial" w:cs="Arial"/>
          <w:sz w:val="24"/>
          <w:szCs w:val="24"/>
        </w:rPr>
        <w:t xml:space="preserve">casos confirmados, de ellos </w:t>
      </w:r>
      <w:r w:rsidR="008216DB" w:rsidRPr="008216DB">
        <w:rPr>
          <w:rFonts w:ascii="Arial" w:hAnsi="Arial" w:cs="Arial"/>
          <w:sz w:val="24"/>
          <w:szCs w:val="24"/>
        </w:rPr>
        <w:t>17</w:t>
      </w:r>
      <w:r w:rsidRPr="008216DB">
        <w:rPr>
          <w:rFonts w:ascii="Arial" w:hAnsi="Arial" w:cs="Arial"/>
          <w:sz w:val="24"/>
          <w:szCs w:val="24"/>
        </w:rPr>
        <w:t xml:space="preserve"> son considerados preocupantes.</w:t>
      </w:r>
      <w:r w:rsidRPr="008216DB">
        <w:rPr>
          <w:rFonts w:ascii="Arial" w:hAnsi="Arial" w:cs="Arial"/>
        </w:rPr>
        <w:t xml:space="preserve"> </w:t>
      </w:r>
      <w:r w:rsidRPr="008216DB">
        <w:rPr>
          <w:rFonts w:ascii="Arial" w:hAnsi="Arial" w:cs="Arial"/>
          <w:sz w:val="24"/>
          <w:szCs w:val="24"/>
        </w:rPr>
        <w:t xml:space="preserve">De los </w:t>
      </w:r>
      <w:r w:rsidR="008216DB" w:rsidRPr="008216DB">
        <w:rPr>
          <w:rFonts w:ascii="Arial" w:hAnsi="Arial" w:cs="Arial"/>
          <w:sz w:val="24"/>
          <w:szCs w:val="24"/>
        </w:rPr>
        <w:t>10</w:t>
      </w:r>
      <w:r w:rsidR="006F430C" w:rsidRPr="008216DB">
        <w:rPr>
          <w:rFonts w:ascii="Arial" w:hAnsi="Arial" w:cs="Arial"/>
        </w:rPr>
        <w:t xml:space="preserve"> </w:t>
      </w:r>
      <w:r w:rsidR="007023AA" w:rsidRPr="008216DB">
        <w:rPr>
          <w:rFonts w:ascii="Arial" w:hAnsi="Arial" w:cs="Arial"/>
          <w:sz w:val="24"/>
        </w:rPr>
        <w:t>casos confirmados en el dí</w:t>
      </w:r>
      <w:r w:rsidR="00247E1A" w:rsidRPr="008216DB">
        <w:rPr>
          <w:rFonts w:ascii="Arial" w:hAnsi="Arial" w:cs="Arial"/>
          <w:sz w:val="24"/>
        </w:rPr>
        <w:t>a</w:t>
      </w:r>
      <w:r w:rsidR="00354F6F" w:rsidRPr="008216DB">
        <w:rPr>
          <w:rFonts w:ascii="Arial" w:hAnsi="Arial" w:cs="Arial"/>
          <w:sz w:val="24"/>
        </w:rPr>
        <w:t xml:space="preserve">, </w:t>
      </w:r>
      <w:r w:rsidR="008216DB" w:rsidRPr="008216DB">
        <w:rPr>
          <w:rFonts w:ascii="Arial" w:hAnsi="Arial" w:cs="Arial"/>
          <w:sz w:val="24"/>
        </w:rPr>
        <w:t>ninguno</w:t>
      </w:r>
      <w:r w:rsidR="00B63431" w:rsidRPr="008216DB">
        <w:rPr>
          <w:rFonts w:ascii="Arial" w:hAnsi="Arial" w:cs="Arial"/>
          <w:sz w:val="24"/>
        </w:rPr>
        <w:t xml:space="preserve"> </w:t>
      </w:r>
      <w:r w:rsidR="00524F3A" w:rsidRPr="008216DB">
        <w:rPr>
          <w:rFonts w:ascii="Arial" w:hAnsi="Arial" w:cs="Arial"/>
          <w:sz w:val="24"/>
        </w:rPr>
        <w:t>corresponde</w:t>
      </w:r>
      <w:r w:rsidR="00564E9F" w:rsidRPr="008216DB">
        <w:rPr>
          <w:rFonts w:ascii="Arial" w:hAnsi="Arial" w:cs="Arial"/>
          <w:sz w:val="24"/>
        </w:rPr>
        <w:t xml:space="preserve"> a CF preocupantes</w:t>
      </w:r>
      <w:r w:rsidR="00564E9F" w:rsidRPr="00881EC2">
        <w:rPr>
          <w:rFonts w:ascii="Arial" w:hAnsi="Arial" w:cs="Arial"/>
          <w:color w:val="FF0000"/>
          <w:sz w:val="24"/>
        </w:rPr>
        <w:t xml:space="preserve">. </w:t>
      </w:r>
    </w:p>
    <w:p w:rsidR="008216DB" w:rsidRPr="00881EC2" w:rsidRDefault="008216DB" w:rsidP="00524F3A">
      <w:pPr>
        <w:tabs>
          <w:tab w:val="left" w:pos="2543"/>
        </w:tabs>
        <w:spacing w:after="120" w:line="360" w:lineRule="auto"/>
        <w:jc w:val="both"/>
        <w:rPr>
          <w:noProof/>
          <w:color w:val="FF0000"/>
        </w:rPr>
      </w:pPr>
      <w:r w:rsidRPr="008216DB">
        <w:rPr>
          <w:noProof/>
        </w:rPr>
        <w:drawing>
          <wp:inline distT="0" distB="0" distL="0" distR="0" wp14:anchorId="5CA2DF7A" wp14:editId="6F64224F">
            <wp:extent cx="6858000" cy="2523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23850"/>
                    </a:xfrm>
                    <a:prstGeom prst="rect">
                      <a:avLst/>
                    </a:prstGeom>
                    <a:noFill/>
                    <a:ln>
                      <a:noFill/>
                    </a:ln>
                  </pic:spPr>
                </pic:pic>
              </a:graphicData>
            </a:graphic>
          </wp:inline>
        </w:drawing>
      </w:r>
    </w:p>
    <w:p w:rsidR="00AC462C" w:rsidRPr="00D02F73" w:rsidRDefault="00D306FF" w:rsidP="00631844">
      <w:pPr>
        <w:spacing w:line="360" w:lineRule="auto"/>
        <w:ind w:left="357"/>
        <w:jc w:val="center"/>
        <w:rPr>
          <w:rFonts w:ascii="Arial" w:hAnsi="Arial" w:cs="Arial"/>
          <w:b/>
          <w:sz w:val="24"/>
          <w:u w:val="single"/>
        </w:rPr>
      </w:pPr>
      <w:r w:rsidRPr="00D02F73">
        <w:rPr>
          <w:rFonts w:ascii="Arial" w:hAnsi="Arial" w:cs="Arial"/>
          <w:b/>
          <w:sz w:val="24"/>
          <w:u w:val="single"/>
        </w:rPr>
        <w:t>O</w:t>
      </w:r>
      <w:r w:rsidR="00E10225" w:rsidRPr="00D02F73">
        <w:rPr>
          <w:rFonts w:ascii="Arial" w:hAnsi="Arial" w:cs="Arial"/>
          <w:b/>
          <w:sz w:val="24"/>
          <w:u w:val="single"/>
        </w:rPr>
        <w:t xml:space="preserve">TRAS </w:t>
      </w:r>
      <w:r w:rsidR="00E27D1C" w:rsidRPr="00D02F73">
        <w:rPr>
          <w:rFonts w:ascii="Arial" w:hAnsi="Arial" w:cs="Arial"/>
          <w:b/>
          <w:sz w:val="24"/>
          <w:u w:val="single"/>
        </w:rPr>
        <w:t>TABLAS Y GRAFICOS</w:t>
      </w:r>
    </w:p>
    <w:p w:rsidR="00A50349" w:rsidRPr="00881EC2" w:rsidRDefault="00D02F73" w:rsidP="00524F3A">
      <w:pPr>
        <w:spacing w:line="360" w:lineRule="auto"/>
        <w:rPr>
          <w:rFonts w:ascii="Arial" w:hAnsi="Arial" w:cs="Arial"/>
          <w:b/>
          <w:color w:val="FF0000"/>
          <w:sz w:val="24"/>
          <w:u w:val="single"/>
        </w:rPr>
      </w:pPr>
      <w:r>
        <w:rPr>
          <w:rFonts w:ascii="Arial" w:hAnsi="Arial" w:cs="Arial"/>
          <w:b/>
          <w:noProof/>
          <w:color w:val="FF0000"/>
          <w:sz w:val="24"/>
          <w:u w:val="single"/>
        </w:rPr>
        <w:drawing>
          <wp:inline distT="0" distB="0" distL="0" distR="0" wp14:anchorId="652DEDE9">
            <wp:extent cx="3276600" cy="2106211"/>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4467" cy="2104840"/>
                    </a:xfrm>
                    <a:prstGeom prst="rect">
                      <a:avLst/>
                    </a:prstGeom>
                    <a:noFill/>
                  </pic:spPr>
                </pic:pic>
              </a:graphicData>
            </a:graphic>
          </wp:inline>
        </w:drawing>
      </w:r>
      <w:r w:rsidR="004A78A9" w:rsidRPr="00881EC2">
        <w:rPr>
          <w:rFonts w:ascii="Arial" w:hAnsi="Arial" w:cs="Arial"/>
          <w:b/>
          <w:color w:val="FF0000"/>
          <w:sz w:val="24"/>
          <w:u w:val="single"/>
        </w:rPr>
        <w:t xml:space="preserve"> </w:t>
      </w:r>
      <w:r>
        <w:rPr>
          <w:rFonts w:ascii="Arial" w:hAnsi="Arial" w:cs="Arial"/>
          <w:b/>
          <w:color w:val="FF0000"/>
          <w:sz w:val="24"/>
          <w:u w:val="single"/>
        </w:rPr>
        <w:t xml:space="preserve"> </w:t>
      </w:r>
      <w:r w:rsidR="004A78A9" w:rsidRPr="00881EC2">
        <w:rPr>
          <w:rFonts w:ascii="Arial" w:hAnsi="Arial" w:cs="Arial"/>
          <w:b/>
          <w:color w:val="FF0000"/>
          <w:sz w:val="24"/>
          <w:u w:val="single"/>
        </w:rPr>
        <w:t xml:space="preserve"> </w:t>
      </w:r>
      <w:r>
        <w:rPr>
          <w:rFonts w:ascii="Arial" w:hAnsi="Arial" w:cs="Arial"/>
          <w:b/>
          <w:noProof/>
          <w:color w:val="FF0000"/>
          <w:sz w:val="24"/>
          <w:u w:val="single"/>
        </w:rPr>
        <w:drawing>
          <wp:inline distT="0" distB="0" distL="0" distR="0" wp14:anchorId="67D15EDE">
            <wp:extent cx="3362325" cy="211683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3252" cy="2117421"/>
                    </a:xfrm>
                    <a:prstGeom prst="rect">
                      <a:avLst/>
                    </a:prstGeom>
                    <a:noFill/>
                  </pic:spPr>
                </pic:pic>
              </a:graphicData>
            </a:graphic>
          </wp:inline>
        </w:drawing>
      </w:r>
    </w:p>
    <w:p w:rsidR="003B5EC3" w:rsidRPr="00881EC2" w:rsidRDefault="00D02F73" w:rsidP="00671B91">
      <w:pPr>
        <w:pStyle w:val="Prrafodelista"/>
        <w:tabs>
          <w:tab w:val="left" w:pos="0"/>
          <w:tab w:val="left" w:pos="4044"/>
        </w:tabs>
        <w:spacing w:line="360" w:lineRule="auto"/>
        <w:ind w:left="0"/>
        <w:textAlignment w:val="baseline"/>
        <w:rPr>
          <w:noProof/>
          <w:color w:val="FF0000"/>
        </w:rPr>
      </w:pPr>
      <w:r>
        <w:rPr>
          <w:noProof/>
          <w:color w:val="FF0000"/>
        </w:rPr>
        <w:lastRenderedPageBreak/>
        <w:drawing>
          <wp:inline distT="0" distB="0" distL="0" distR="0" wp14:anchorId="576A41DF">
            <wp:extent cx="3276600" cy="23336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9332" cy="2335571"/>
                    </a:xfrm>
                    <a:prstGeom prst="rect">
                      <a:avLst/>
                    </a:prstGeom>
                    <a:noFill/>
                  </pic:spPr>
                </pic:pic>
              </a:graphicData>
            </a:graphic>
          </wp:inline>
        </w:drawing>
      </w:r>
      <w:r w:rsidR="00FE74F7" w:rsidRPr="00881EC2">
        <w:rPr>
          <w:noProof/>
          <w:color w:val="FF0000"/>
        </w:rPr>
        <w:t xml:space="preserve">  </w:t>
      </w:r>
      <w:r w:rsidR="00D632E5" w:rsidRPr="00881EC2">
        <w:rPr>
          <w:noProof/>
          <w:color w:val="FF0000"/>
        </w:rPr>
        <w:t xml:space="preserve"> </w:t>
      </w:r>
      <w:r>
        <w:rPr>
          <w:noProof/>
          <w:color w:val="FF0000"/>
        </w:rPr>
        <w:drawing>
          <wp:inline distT="0" distB="0" distL="0" distR="0" wp14:anchorId="7AAE3FCB">
            <wp:extent cx="3371850" cy="23431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5806" cy="2345899"/>
                    </a:xfrm>
                    <a:prstGeom prst="rect">
                      <a:avLst/>
                    </a:prstGeom>
                    <a:noFill/>
                  </pic:spPr>
                </pic:pic>
              </a:graphicData>
            </a:graphic>
          </wp:inline>
        </w:drawing>
      </w:r>
    </w:p>
    <w:p w:rsidR="00810A4A" w:rsidRPr="00881EC2" w:rsidRDefault="00D02F73" w:rsidP="000077E2">
      <w:pPr>
        <w:rPr>
          <w:noProof/>
          <w:color w:val="FF0000"/>
        </w:rPr>
      </w:pPr>
      <w:r w:rsidRPr="00D02F73">
        <w:drawing>
          <wp:inline distT="0" distB="0" distL="0" distR="0" wp14:anchorId="23183D44" wp14:editId="73F324DA">
            <wp:extent cx="6858000" cy="2774731"/>
            <wp:effectExtent l="0" t="0" r="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r w:rsidR="007C4D0A" w:rsidRPr="00881EC2">
        <w:rPr>
          <w:noProof/>
          <w:color w:val="FF0000"/>
        </w:rPr>
        <w:t xml:space="preserve">   </w:t>
      </w:r>
    </w:p>
    <w:p w:rsidR="00BD5FCD" w:rsidRPr="00881EC2" w:rsidRDefault="00E81287" w:rsidP="000077E2">
      <w:pPr>
        <w:rPr>
          <w:noProof/>
          <w:color w:val="FF0000"/>
        </w:rPr>
      </w:pPr>
      <w:r w:rsidRPr="00881EC2">
        <w:rPr>
          <w:noProof/>
          <w:color w:val="FF0000"/>
        </w:rPr>
        <w:br w:type="textWrapping" w:clear="all"/>
      </w:r>
    </w:p>
    <w:p w:rsidR="00FC0B94" w:rsidRPr="00881EC2" w:rsidRDefault="00D02F73">
      <w:pPr>
        <w:pStyle w:val="Prrafodelista"/>
        <w:tabs>
          <w:tab w:val="left" w:pos="0"/>
          <w:tab w:val="left" w:pos="4044"/>
        </w:tabs>
        <w:spacing w:line="360" w:lineRule="auto"/>
        <w:ind w:left="0"/>
        <w:textAlignment w:val="baseline"/>
        <w:rPr>
          <w:noProof/>
          <w:color w:val="FF0000"/>
        </w:rPr>
      </w:pPr>
      <w:r w:rsidRPr="00D02F73">
        <w:lastRenderedPageBreak/>
        <w:drawing>
          <wp:inline distT="0" distB="0" distL="0" distR="0" wp14:anchorId="303C221F" wp14:editId="0DF5B956">
            <wp:extent cx="6858000" cy="8184133"/>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8184133"/>
                    </a:xfrm>
                    <a:prstGeom prst="rect">
                      <a:avLst/>
                    </a:prstGeom>
                    <a:noFill/>
                    <a:ln>
                      <a:noFill/>
                    </a:ln>
                  </pic:spPr>
                </pic:pic>
              </a:graphicData>
            </a:graphic>
          </wp:inline>
        </w:drawing>
      </w:r>
    </w:p>
    <w:p w:rsidR="00D632E5" w:rsidRPr="00881EC2" w:rsidRDefault="00D632E5">
      <w:pPr>
        <w:pStyle w:val="Prrafodelista"/>
        <w:tabs>
          <w:tab w:val="left" w:pos="0"/>
          <w:tab w:val="left" w:pos="4044"/>
        </w:tabs>
        <w:spacing w:line="360" w:lineRule="auto"/>
        <w:ind w:left="0"/>
        <w:textAlignment w:val="baseline"/>
        <w:rPr>
          <w:noProof/>
          <w:color w:val="FF0000"/>
        </w:rPr>
      </w:pPr>
    </w:p>
    <w:sectPr w:rsidR="00D632E5" w:rsidRPr="00881EC2"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73" w:rsidRDefault="00D02F73" w:rsidP="00E27E51">
      <w:pPr>
        <w:spacing w:after="0" w:line="240" w:lineRule="auto"/>
      </w:pPr>
      <w:r>
        <w:separator/>
      </w:r>
    </w:p>
  </w:endnote>
  <w:endnote w:type="continuationSeparator" w:id="0">
    <w:p w:rsidR="00D02F73" w:rsidRDefault="00D02F73"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73" w:rsidRDefault="00D02F73">
    <w:pPr>
      <w:pStyle w:val="Piedepgina"/>
      <w:jc w:val="right"/>
    </w:pPr>
    <w:r>
      <w:fldChar w:fldCharType="begin"/>
    </w:r>
    <w:r>
      <w:instrText>PAGE   \* MERGEFORMAT</w:instrText>
    </w:r>
    <w:r>
      <w:fldChar w:fldCharType="separate"/>
    </w:r>
    <w:r w:rsidR="00D324EA">
      <w:rPr>
        <w:noProof/>
      </w:rPr>
      <w:t>3</w:t>
    </w:r>
    <w:r>
      <w:rPr>
        <w:noProof/>
      </w:rPr>
      <w:fldChar w:fldCharType="end"/>
    </w:r>
  </w:p>
  <w:p w:rsidR="00D02F73" w:rsidRDefault="00D02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73" w:rsidRDefault="00D02F73" w:rsidP="00E27E51">
      <w:pPr>
        <w:spacing w:after="0" w:line="240" w:lineRule="auto"/>
      </w:pPr>
      <w:r>
        <w:separator/>
      </w:r>
    </w:p>
  </w:footnote>
  <w:footnote w:type="continuationSeparator" w:id="0">
    <w:p w:rsidR="00D02F73" w:rsidRDefault="00D02F73"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1211"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14FF5"/>
    <w:multiLevelType w:val="hybridMultilevel"/>
    <w:tmpl w:val="5D3E9A2C"/>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0EE"/>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63D"/>
    <w:rsid w:val="00016E7B"/>
    <w:rsid w:val="00016EC7"/>
    <w:rsid w:val="0001712A"/>
    <w:rsid w:val="000172FD"/>
    <w:rsid w:val="000173EC"/>
    <w:rsid w:val="0001765C"/>
    <w:rsid w:val="000176B8"/>
    <w:rsid w:val="00017BAE"/>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588"/>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0EF"/>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1A9"/>
    <w:rsid w:val="000864FC"/>
    <w:rsid w:val="000867EA"/>
    <w:rsid w:val="000868E0"/>
    <w:rsid w:val="00086BD9"/>
    <w:rsid w:val="00086D55"/>
    <w:rsid w:val="00086D87"/>
    <w:rsid w:val="00087193"/>
    <w:rsid w:val="000872CF"/>
    <w:rsid w:val="00087336"/>
    <w:rsid w:val="00087444"/>
    <w:rsid w:val="0008767C"/>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009"/>
    <w:rsid w:val="00094824"/>
    <w:rsid w:val="00094982"/>
    <w:rsid w:val="00094A6E"/>
    <w:rsid w:val="00094B0B"/>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2C"/>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BC8"/>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DA6"/>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151"/>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EB6"/>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77D19"/>
    <w:rsid w:val="0018006D"/>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97EFE"/>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8A5"/>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6C"/>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234"/>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037"/>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07FC5"/>
    <w:rsid w:val="00210E9E"/>
    <w:rsid w:val="002115B7"/>
    <w:rsid w:val="00211707"/>
    <w:rsid w:val="00211D44"/>
    <w:rsid w:val="00211F57"/>
    <w:rsid w:val="0021247E"/>
    <w:rsid w:val="00212585"/>
    <w:rsid w:val="00212C14"/>
    <w:rsid w:val="00212C41"/>
    <w:rsid w:val="00213245"/>
    <w:rsid w:val="002134A1"/>
    <w:rsid w:val="00213883"/>
    <w:rsid w:val="00213A93"/>
    <w:rsid w:val="00213BE3"/>
    <w:rsid w:val="00213E6F"/>
    <w:rsid w:val="00213E98"/>
    <w:rsid w:val="00213F82"/>
    <w:rsid w:val="00213FCC"/>
    <w:rsid w:val="00214D71"/>
    <w:rsid w:val="00215091"/>
    <w:rsid w:val="00215799"/>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2A5"/>
    <w:rsid w:val="00225347"/>
    <w:rsid w:val="0022555A"/>
    <w:rsid w:val="00225998"/>
    <w:rsid w:val="00225AF2"/>
    <w:rsid w:val="00225B98"/>
    <w:rsid w:val="00226293"/>
    <w:rsid w:val="002266E3"/>
    <w:rsid w:val="002269BC"/>
    <w:rsid w:val="00226B38"/>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0CF"/>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1E58"/>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57C22"/>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5B4"/>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0F0F"/>
    <w:rsid w:val="00281036"/>
    <w:rsid w:val="0028119C"/>
    <w:rsid w:val="002814D1"/>
    <w:rsid w:val="00281A4D"/>
    <w:rsid w:val="00281BB3"/>
    <w:rsid w:val="00281BB7"/>
    <w:rsid w:val="00281DF2"/>
    <w:rsid w:val="00282316"/>
    <w:rsid w:val="00282590"/>
    <w:rsid w:val="002825FF"/>
    <w:rsid w:val="00282BB4"/>
    <w:rsid w:val="00282E6A"/>
    <w:rsid w:val="00283331"/>
    <w:rsid w:val="00283756"/>
    <w:rsid w:val="002839AF"/>
    <w:rsid w:val="002839D1"/>
    <w:rsid w:val="00283D51"/>
    <w:rsid w:val="0028422D"/>
    <w:rsid w:val="00284428"/>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023"/>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30E"/>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B0F"/>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1A9"/>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56"/>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88B"/>
    <w:rsid w:val="00326FF3"/>
    <w:rsid w:val="00327355"/>
    <w:rsid w:val="003274D7"/>
    <w:rsid w:val="00327883"/>
    <w:rsid w:val="003278FB"/>
    <w:rsid w:val="00327ACA"/>
    <w:rsid w:val="00327E05"/>
    <w:rsid w:val="003301FC"/>
    <w:rsid w:val="0033095F"/>
    <w:rsid w:val="00330B1C"/>
    <w:rsid w:val="00330D95"/>
    <w:rsid w:val="00330D97"/>
    <w:rsid w:val="00330FB6"/>
    <w:rsid w:val="003310F9"/>
    <w:rsid w:val="003317E7"/>
    <w:rsid w:val="003318A6"/>
    <w:rsid w:val="00331A77"/>
    <w:rsid w:val="00331D77"/>
    <w:rsid w:val="00331F0A"/>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7D3"/>
    <w:rsid w:val="00352B8F"/>
    <w:rsid w:val="00352C32"/>
    <w:rsid w:val="0035305D"/>
    <w:rsid w:val="003542EC"/>
    <w:rsid w:val="0035496B"/>
    <w:rsid w:val="00354F6F"/>
    <w:rsid w:val="00355773"/>
    <w:rsid w:val="003557F6"/>
    <w:rsid w:val="00355DB7"/>
    <w:rsid w:val="00356494"/>
    <w:rsid w:val="00356845"/>
    <w:rsid w:val="00356CEF"/>
    <w:rsid w:val="00356D6F"/>
    <w:rsid w:val="0035700D"/>
    <w:rsid w:val="003574EF"/>
    <w:rsid w:val="0035769E"/>
    <w:rsid w:val="003579DE"/>
    <w:rsid w:val="00357CB6"/>
    <w:rsid w:val="00357FF0"/>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1CB"/>
    <w:rsid w:val="0037420D"/>
    <w:rsid w:val="0037432E"/>
    <w:rsid w:val="0037433C"/>
    <w:rsid w:val="00374349"/>
    <w:rsid w:val="00374395"/>
    <w:rsid w:val="0037462F"/>
    <w:rsid w:val="00374654"/>
    <w:rsid w:val="00374676"/>
    <w:rsid w:val="00374CA6"/>
    <w:rsid w:val="0037553A"/>
    <w:rsid w:val="00375E3F"/>
    <w:rsid w:val="003761B3"/>
    <w:rsid w:val="0037621E"/>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1C"/>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4A"/>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34D"/>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51A"/>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57"/>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26B"/>
    <w:rsid w:val="003E1539"/>
    <w:rsid w:val="003E19D0"/>
    <w:rsid w:val="003E1C29"/>
    <w:rsid w:val="003E201D"/>
    <w:rsid w:val="003E2162"/>
    <w:rsid w:val="003E2353"/>
    <w:rsid w:val="003E2510"/>
    <w:rsid w:val="003E2A7C"/>
    <w:rsid w:val="003E2B3C"/>
    <w:rsid w:val="003E2DD6"/>
    <w:rsid w:val="003E35B2"/>
    <w:rsid w:val="003E36DF"/>
    <w:rsid w:val="003E3966"/>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64A"/>
    <w:rsid w:val="00401B60"/>
    <w:rsid w:val="00401B73"/>
    <w:rsid w:val="0040205E"/>
    <w:rsid w:val="004024A7"/>
    <w:rsid w:val="0040289C"/>
    <w:rsid w:val="00402AFE"/>
    <w:rsid w:val="00402E21"/>
    <w:rsid w:val="00402E45"/>
    <w:rsid w:val="00402ED4"/>
    <w:rsid w:val="004033E8"/>
    <w:rsid w:val="00403510"/>
    <w:rsid w:val="00403576"/>
    <w:rsid w:val="00403638"/>
    <w:rsid w:val="004037D6"/>
    <w:rsid w:val="0040385E"/>
    <w:rsid w:val="00403907"/>
    <w:rsid w:val="00403A18"/>
    <w:rsid w:val="00403C45"/>
    <w:rsid w:val="00403CA5"/>
    <w:rsid w:val="0040425C"/>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42DD"/>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3AE"/>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899"/>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058"/>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2E6A"/>
    <w:rsid w:val="004930D1"/>
    <w:rsid w:val="004934DA"/>
    <w:rsid w:val="00493609"/>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1D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8A9"/>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027"/>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1F56"/>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4"/>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3D3"/>
    <w:rsid w:val="00506408"/>
    <w:rsid w:val="00506470"/>
    <w:rsid w:val="00506D0B"/>
    <w:rsid w:val="00507148"/>
    <w:rsid w:val="0050724A"/>
    <w:rsid w:val="005075A6"/>
    <w:rsid w:val="0050767F"/>
    <w:rsid w:val="00507924"/>
    <w:rsid w:val="0050795E"/>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31A"/>
    <w:rsid w:val="00524ADE"/>
    <w:rsid w:val="00524D34"/>
    <w:rsid w:val="00524DFE"/>
    <w:rsid w:val="00524F3A"/>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2D"/>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61"/>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52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17A"/>
    <w:rsid w:val="0057247F"/>
    <w:rsid w:val="0057249C"/>
    <w:rsid w:val="00572786"/>
    <w:rsid w:val="00572DC3"/>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D35"/>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27"/>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AB"/>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694"/>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233"/>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C7D9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3F84"/>
    <w:rsid w:val="005E44B8"/>
    <w:rsid w:val="005E4775"/>
    <w:rsid w:val="005E4857"/>
    <w:rsid w:val="005E4A5B"/>
    <w:rsid w:val="005E4C65"/>
    <w:rsid w:val="005E4DD6"/>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64"/>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11"/>
    <w:rsid w:val="00627BDF"/>
    <w:rsid w:val="00627CDC"/>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25B"/>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BAC"/>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D8"/>
    <w:rsid w:val="006636FF"/>
    <w:rsid w:val="0066391D"/>
    <w:rsid w:val="00663BB8"/>
    <w:rsid w:val="00663D1B"/>
    <w:rsid w:val="00663FD3"/>
    <w:rsid w:val="006640EA"/>
    <w:rsid w:val="00664131"/>
    <w:rsid w:val="00664232"/>
    <w:rsid w:val="006645F5"/>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C53"/>
    <w:rsid w:val="00680D73"/>
    <w:rsid w:val="00680F6E"/>
    <w:rsid w:val="006811C3"/>
    <w:rsid w:val="00681AA0"/>
    <w:rsid w:val="00681F9B"/>
    <w:rsid w:val="00681FA6"/>
    <w:rsid w:val="00682020"/>
    <w:rsid w:val="00682203"/>
    <w:rsid w:val="0068275A"/>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E08"/>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3F1"/>
    <w:rsid w:val="00697CC8"/>
    <w:rsid w:val="00697DBB"/>
    <w:rsid w:val="006A005B"/>
    <w:rsid w:val="006A0781"/>
    <w:rsid w:val="006A0910"/>
    <w:rsid w:val="006A0A31"/>
    <w:rsid w:val="006A0C02"/>
    <w:rsid w:val="006A0C9E"/>
    <w:rsid w:val="006A0F60"/>
    <w:rsid w:val="006A1063"/>
    <w:rsid w:val="006A1537"/>
    <w:rsid w:val="006A1539"/>
    <w:rsid w:val="006A1669"/>
    <w:rsid w:val="006A16C6"/>
    <w:rsid w:val="006A1B47"/>
    <w:rsid w:val="006A1B77"/>
    <w:rsid w:val="006A2192"/>
    <w:rsid w:val="006A23B3"/>
    <w:rsid w:val="006A23B4"/>
    <w:rsid w:val="006A2984"/>
    <w:rsid w:val="006A2C99"/>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010"/>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05"/>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1E21"/>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0C0D"/>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30C"/>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3AA"/>
    <w:rsid w:val="007024DD"/>
    <w:rsid w:val="007029DE"/>
    <w:rsid w:val="00702D21"/>
    <w:rsid w:val="00702DEC"/>
    <w:rsid w:val="00702E6D"/>
    <w:rsid w:val="00702F5F"/>
    <w:rsid w:val="0070359B"/>
    <w:rsid w:val="00703AAD"/>
    <w:rsid w:val="00703F01"/>
    <w:rsid w:val="007043EB"/>
    <w:rsid w:val="0070496D"/>
    <w:rsid w:val="00704A3D"/>
    <w:rsid w:val="00704BDB"/>
    <w:rsid w:val="00704F69"/>
    <w:rsid w:val="007050A1"/>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7FD"/>
    <w:rsid w:val="00711952"/>
    <w:rsid w:val="007119C6"/>
    <w:rsid w:val="00711CDB"/>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B2E"/>
    <w:rsid w:val="00722DF2"/>
    <w:rsid w:val="00722E6D"/>
    <w:rsid w:val="00722F0C"/>
    <w:rsid w:val="00723835"/>
    <w:rsid w:val="00723B09"/>
    <w:rsid w:val="00723B9C"/>
    <w:rsid w:val="00723D64"/>
    <w:rsid w:val="00723E45"/>
    <w:rsid w:val="007241EA"/>
    <w:rsid w:val="007245B7"/>
    <w:rsid w:val="00724A58"/>
    <w:rsid w:val="00724D53"/>
    <w:rsid w:val="00724E05"/>
    <w:rsid w:val="007252BE"/>
    <w:rsid w:val="007253F6"/>
    <w:rsid w:val="007256A8"/>
    <w:rsid w:val="00725908"/>
    <w:rsid w:val="00725B2C"/>
    <w:rsid w:val="00726531"/>
    <w:rsid w:val="00726754"/>
    <w:rsid w:val="00726902"/>
    <w:rsid w:val="00727360"/>
    <w:rsid w:val="00727474"/>
    <w:rsid w:val="00727EF4"/>
    <w:rsid w:val="007307FB"/>
    <w:rsid w:val="0073091B"/>
    <w:rsid w:val="00731629"/>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397"/>
    <w:rsid w:val="00746ECB"/>
    <w:rsid w:val="0074703A"/>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040"/>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7C2"/>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6221"/>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4E8F"/>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14"/>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DFB"/>
    <w:rsid w:val="007C3F1C"/>
    <w:rsid w:val="007C4076"/>
    <w:rsid w:val="007C4273"/>
    <w:rsid w:val="007C4377"/>
    <w:rsid w:val="007C4D0A"/>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704"/>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25D"/>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08"/>
    <w:rsid w:val="00802F61"/>
    <w:rsid w:val="008030CF"/>
    <w:rsid w:val="008037B9"/>
    <w:rsid w:val="0080391B"/>
    <w:rsid w:val="00803B7E"/>
    <w:rsid w:val="00803C74"/>
    <w:rsid w:val="00803F18"/>
    <w:rsid w:val="0080493E"/>
    <w:rsid w:val="00804D93"/>
    <w:rsid w:val="00804F4D"/>
    <w:rsid w:val="0080525D"/>
    <w:rsid w:val="008053D6"/>
    <w:rsid w:val="008059B7"/>
    <w:rsid w:val="00805A13"/>
    <w:rsid w:val="00806791"/>
    <w:rsid w:val="00806EF7"/>
    <w:rsid w:val="0080778A"/>
    <w:rsid w:val="00807E77"/>
    <w:rsid w:val="00807EA2"/>
    <w:rsid w:val="00810087"/>
    <w:rsid w:val="008102A4"/>
    <w:rsid w:val="00810562"/>
    <w:rsid w:val="00810A4A"/>
    <w:rsid w:val="00810D2C"/>
    <w:rsid w:val="00810ECF"/>
    <w:rsid w:val="00811091"/>
    <w:rsid w:val="008112AC"/>
    <w:rsid w:val="0081171F"/>
    <w:rsid w:val="0081195B"/>
    <w:rsid w:val="00811D17"/>
    <w:rsid w:val="00812388"/>
    <w:rsid w:val="008128EA"/>
    <w:rsid w:val="00812909"/>
    <w:rsid w:val="00812C78"/>
    <w:rsid w:val="00812EE8"/>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16DB"/>
    <w:rsid w:val="00821D0B"/>
    <w:rsid w:val="00821E9A"/>
    <w:rsid w:val="008222AB"/>
    <w:rsid w:val="008223CF"/>
    <w:rsid w:val="00822536"/>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69E"/>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3B7"/>
    <w:rsid w:val="0086249A"/>
    <w:rsid w:val="0086259B"/>
    <w:rsid w:val="008630B2"/>
    <w:rsid w:val="008635BE"/>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67A83"/>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1EC2"/>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61"/>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1EA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71F"/>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6D3D"/>
    <w:rsid w:val="008A711A"/>
    <w:rsid w:val="008A7165"/>
    <w:rsid w:val="008A7A30"/>
    <w:rsid w:val="008A7C36"/>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48E"/>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E81"/>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C8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96B"/>
    <w:rsid w:val="00905A46"/>
    <w:rsid w:val="00905C40"/>
    <w:rsid w:val="00906103"/>
    <w:rsid w:val="0090629C"/>
    <w:rsid w:val="0090656F"/>
    <w:rsid w:val="009068AF"/>
    <w:rsid w:val="00906E67"/>
    <w:rsid w:val="00907554"/>
    <w:rsid w:val="00907623"/>
    <w:rsid w:val="00907ED3"/>
    <w:rsid w:val="009101EC"/>
    <w:rsid w:val="0091024D"/>
    <w:rsid w:val="009105B3"/>
    <w:rsid w:val="00910961"/>
    <w:rsid w:val="0091135E"/>
    <w:rsid w:val="009114DF"/>
    <w:rsid w:val="009115A1"/>
    <w:rsid w:val="00911685"/>
    <w:rsid w:val="00911991"/>
    <w:rsid w:val="009121DE"/>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0ED"/>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665"/>
    <w:rsid w:val="0094173A"/>
    <w:rsid w:val="00941826"/>
    <w:rsid w:val="00941D27"/>
    <w:rsid w:val="00941DD4"/>
    <w:rsid w:val="00942542"/>
    <w:rsid w:val="0094256B"/>
    <w:rsid w:val="00942901"/>
    <w:rsid w:val="009429C8"/>
    <w:rsid w:val="00942FD3"/>
    <w:rsid w:val="009433F2"/>
    <w:rsid w:val="00943C20"/>
    <w:rsid w:val="0094405E"/>
    <w:rsid w:val="00944988"/>
    <w:rsid w:val="00944CC2"/>
    <w:rsid w:val="0094503B"/>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497"/>
    <w:rsid w:val="0095064A"/>
    <w:rsid w:val="00950789"/>
    <w:rsid w:val="009508CD"/>
    <w:rsid w:val="00950CFB"/>
    <w:rsid w:val="009511A8"/>
    <w:rsid w:val="00951627"/>
    <w:rsid w:val="00951B16"/>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25F"/>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408"/>
    <w:rsid w:val="00994E53"/>
    <w:rsid w:val="00994EBA"/>
    <w:rsid w:val="00995009"/>
    <w:rsid w:val="00995577"/>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75E"/>
    <w:rsid w:val="009B1D65"/>
    <w:rsid w:val="009B272B"/>
    <w:rsid w:val="009B29E0"/>
    <w:rsid w:val="009B2B2A"/>
    <w:rsid w:val="009B2C50"/>
    <w:rsid w:val="009B2D29"/>
    <w:rsid w:val="009B2E57"/>
    <w:rsid w:val="009B31C6"/>
    <w:rsid w:val="009B3465"/>
    <w:rsid w:val="009B3785"/>
    <w:rsid w:val="009B3EE4"/>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13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994"/>
    <w:rsid w:val="009F3DFE"/>
    <w:rsid w:val="009F433B"/>
    <w:rsid w:val="009F451F"/>
    <w:rsid w:val="009F4A1A"/>
    <w:rsid w:val="009F4A82"/>
    <w:rsid w:val="009F4B57"/>
    <w:rsid w:val="009F5288"/>
    <w:rsid w:val="009F53EE"/>
    <w:rsid w:val="009F58A8"/>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1E07"/>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D8"/>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9C3"/>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8CC"/>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14E"/>
    <w:rsid w:val="00A423FB"/>
    <w:rsid w:val="00A4295A"/>
    <w:rsid w:val="00A42B0A"/>
    <w:rsid w:val="00A42D26"/>
    <w:rsid w:val="00A4359E"/>
    <w:rsid w:val="00A4378B"/>
    <w:rsid w:val="00A43BC6"/>
    <w:rsid w:val="00A43E44"/>
    <w:rsid w:val="00A4401B"/>
    <w:rsid w:val="00A4408C"/>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349"/>
    <w:rsid w:val="00A50538"/>
    <w:rsid w:val="00A50B72"/>
    <w:rsid w:val="00A5122D"/>
    <w:rsid w:val="00A5128F"/>
    <w:rsid w:val="00A512E1"/>
    <w:rsid w:val="00A5162D"/>
    <w:rsid w:val="00A51782"/>
    <w:rsid w:val="00A51C55"/>
    <w:rsid w:val="00A51FDA"/>
    <w:rsid w:val="00A52083"/>
    <w:rsid w:val="00A522D7"/>
    <w:rsid w:val="00A52962"/>
    <w:rsid w:val="00A52ADA"/>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2B1B"/>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6D0"/>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57"/>
    <w:rsid w:val="00AA1A88"/>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948"/>
    <w:rsid w:val="00AC40B9"/>
    <w:rsid w:val="00AC40F7"/>
    <w:rsid w:val="00AC4164"/>
    <w:rsid w:val="00AC462C"/>
    <w:rsid w:val="00AC481D"/>
    <w:rsid w:val="00AC4D59"/>
    <w:rsid w:val="00AC4EF8"/>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2F9"/>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8FA"/>
    <w:rsid w:val="00AD7AA4"/>
    <w:rsid w:val="00AD7C86"/>
    <w:rsid w:val="00AE0046"/>
    <w:rsid w:val="00AE01F1"/>
    <w:rsid w:val="00AE020A"/>
    <w:rsid w:val="00AE0339"/>
    <w:rsid w:val="00AE04DC"/>
    <w:rsid w:val="00AE05FF"/>
    <w:rsid w:val="00AE0AF2"/>
    <w:rsid w:val="00AE0B59"/>
    <w:rsid w:val="00AE0D71"/>
    <w:rsid w:val="00AE1362"/>
    <w:rsid w:val="00AE1EF3"/>
    <w:rsid w:val="00AE250F"/>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3BC"/>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BC"/>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57D"/>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18"/>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9B"/>
    <w:rsid w:val="00B172ED"/>
    <w:rsid w:val="00B17309"/>
    <w:rsid w:val="00B17C3C"/>
    <w:rsid w:val="00B17E39"/>
    <w:rsid w:val="00B2008B"/>
    <w:rsid w:val="00B20858"/>
    <w:rsid w:val="00B208A6"/>
    <w:rsid w:val="00B2096E"/>
    <w:rsid w:val="00B20AA0"/>
    <w:rsid w:val="00B20B28"/>
    <w:rsid w:val="00B20BFD"/>
    <w:rsid w:val="00B20C0F"/>
    <w:rsid w:val="00B20CD4"/>
    <w:rsid w:val="00B21286"/>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AD7"/>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89"/>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431"/>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6D8"/>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199"/>
    <w:rsid w:val="00B825BA"/>
    <w:rsid w:val="00B8276B"/>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8E8"/>
    <w:rsid w:val="00B94A52"/>
    <w:rsid w:val="00B94B3E"/>
    <w:rsid w:val="00B94E90"/>
    <w:rsid w:val="00B94FFC"/>
    <w:rsid w:val="00B95CB4"/>
    <w:rsid w:val="00B95FE4"/>
    <w:rsid w:val="00B964F7"/>
    <w:rsid w:val="00B96A00"/>
    <w:rsid w:val="00B96A2D"/>
    <w:rsid w:val="00B96B01"/>
    <w:rsid w:val="00B97017"/>
    <w:rsid w:val="00B9710B"/>
    <w:rsid w:val="00B97682"/>
    <w:rsid w:val="00B978B8"/>
    <w:rsid w:val="00B97A39"/>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20A"/>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03"/>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36FAA"/>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003"/>
    <w:rsid w:val="00C57309"/>
    <w:rsid w:val="00C574E9"/>
    <w:rsid w:val="00C57855"/>
    <w:rsid w:val="00C6038F"/>
    <w:rsid w:val="00C6061B"/>
    <w:rsid w:val="00C606C8"/>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3"/>
    <w:rsid w:val="00C81DBF"/>
    <w:rsid w:val="00C82419"/>
    <w:rsid w:val="00C82927"/>
    <w:rsid w:val="00C82943"/>
    <w:rsid w:val="00C82A49"/>
    <w:rsid w:val="00C82B94"/>
    <w:rsid w:val="00C82CEE"/>
    <w:rsid w:val="00C83551"/>
    <w:rsid w:val="00C8376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05"/>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0CEC"/>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5B9"/>
    <w:rsid w:val="00CA4641"/>
    <w:rsid w:val="00CA4DE0"/>
    <w:rsid w:val="00CA4E71"/>
    <w:rsid w:val="00CA512F"/>
    <w:rsid w:val="00CA5432"/>
    <w:rsid w:val="00CA5539"/>
    <w:rsid w:val="00CA5E50"/>
    <w:rsid w:val="00CA62AA"/>
    <w:rsid w:val="00CA63B1"/>
    <w:rsid w:val="00CA63B6"/>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0AB"/>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7E3"/>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2F73"/>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D0D"/>
    <w:rsid w:val="00D12E6E"/>
    <w:rsid w:val="00D135ED"/>
    <w:rsid w:val="00D13897"/>
    <w:rsid w:val="00D13CB4"/>
    <w:rsid w:val="00D141D3"/>
    <w:rsid w:val="00D14A08"/>
    <w:rsid w:val="00D14AE5"/>
    <w:rsid w:val="00D14B96"/>
    <w:rsid w:val="00D14C2F"/>
    <w:rsid w:val="00D1596F"/>
    <w:rsid w:val="00D15C69"/>
    <w:rsid w:val="00D16092"/>
    <w:rsid w:val="00D1691C"/>
    <w:rsid w:val="00D16E22"/>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59F"/>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4EA"/>
    <w:rsid w:val="00D3255E"/>
    <w:rsid w:val="00D32594"/>
    <w:rsid w:val="00D32663"/>
    <w:rsid w:val="00D326D1"/>
    <w:rsid w:val="00D327F5"/>
    <w:rsid w:val="00D329C6"/>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213"/>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83"/>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1F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2E5"/>
    <w:rsid w:val="00D63BFE"/>
    <w:rsid w:val="00D63C9C"/>
    <w:rsid w:val="00D63D8B"/>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03B"/>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3DA"/>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148"/>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333"/>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8E4"/>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0FA"/>
    <w:rsid w:val="00EA1282"/>
    <w:rsid w:val="00EA1598"/>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3DCE"/>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BCD"/>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034"/>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6B7"/>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7D8"/>
    <w:rsid w:val="00EE39DA"/>
    <w:rsid w:val="00EE3E87"/>
    <w:rsid w:val="00EE40BB"/>
    <w:rsid w:val="00EE433F"/>
    <w:rsid w:val="00EE4452"/>
    <w:rsid w:val="00EE49BE"/>
    <w:rsid w:val="00EE4CB3"/>
    <w:rsid w:val="00EE4F12"/>
    <w:rsid w:val="00EE5009"/>
    <w:rsid w:val="00EE50E3"/>
    <w:rsid w:val="00EE5456"/>
    <w:rsid w:val="00EE5520"/>
    <w:rsid w:val="00EE5988"/>
    <w:rsid w:val="00EE5C27"/>
    <w:rsid w:val="00EE6020"/>
    <w:rsid w:val="00EE6561"/>
    <w:rsid w:val="00EE6FC4"/>
    <w:rsid w:val="00EE7137"/>
    <w:rsid w:val="00EE7BD7"/>
    <w:rsid w:val="00EE7FCF"/>
    <w:rsid w:val="00EF01CC"/>
    <w:rsid w:val="00EF0729"/>
    <w:rsid w:val="00EF0D8E"/>
    <w:rsid w:val="00EF173E"/>
    <w:rsid w:val="00EF1992"/>
    <w:rsid w:val="00EF1C47"/>
    <w:rsid w:val="00EF20EF"/>
    <w:rsid w:val="00EF2AB6"/>
    <w:rsid w:val="00EF2B9E"/>
    <w:rsid w:val="00EF2D84"/>
    <w:rsid w:val="00EF3398"/>
    <w:rsid w:val="00EF3D32"/>
    <w:rsid w:val="00EF4B23"/>
    <w:rsid w:val="00EF4BBE"/>
    <w:rsid w:val="00EF4E94"/>
    <w:rsid w:val="00EF4EA0"/>
    <w:rsid w:val="00EF5498"/>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3F4"/>
    <w:rsid w:val="00F224C6"/>
    <w:rsid w:val="00F22750"/>
    <w:rsid w:val="00F2281B"/>
    <w:rsid w:val="00F22CFB"/>
    <w:rsid w:val="00F22EB7"/>
    <w:rsid w:val="00F22FC7"/>
    <w:rsid w:val="00F23138"/>
    <w:rsid w:val="00F231D7"/>
    <w:rsid w:val="00F232DB"/>
    <w:rsid w:val="00F2333D"/>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722"/>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4B6"/>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27"/>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9C1"/>
    <w:rsid w:val="00F57F8A"/>
    <w:rsid w:val="00F60735"/>
    <w:rsid w:val="00F60736"/>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7D"/>
    <w:rsid w:val="00F65FCF"/>
    <w:rsid w:val="00F66778"/>
    <w:rsid w:val="00F66BB8"/>
    <w:rsid w:val="00F66C7C"/>
    <w:rsid w:val="00F66D60"/>
    <w:rsid w:val="00F67182"/>
    <w:rsid w:val="00F67736"/>
    <w:rsid w:val="00F6788E"/>
    <w:rsid w:val="00F67B76"/>
    <w:rsid w:val="00F67CD3"/>
    <w:rsid w:val="00F67E0E"/>
    <w:rsid w:val="00F67F6D"/>
    <w:rsid w:val="00F67FD5"/>
    <w:rsid w:val="00F7011A"/>
    <w:rsid w:val="00F701D9"/>
    <w:rsid w:val="00F7051C"/>
    <w:rsid w:val="00F70A0C"/>
    <w:rsid w:val="00F7131A"/>
    <w:rsid w:val="00F71361"/>
    <w:rsid w:val="00F71477"/>
    <w:rsid w:val="00F714BF"/>
    <w:rsid w:val="00F7152A"/>
    <w:rsid w:val="00F71540"/>
    <w:rsid w:val="00F717B6"/>
    <w:rsid w:val="00F71828"/>
    <w:rsid w:val="00F71FC2"/>
    <w:rsid w:val="00F72048"/>
    <w:rsid w:val="00F72222"/>
    <w:rsid w:val="00F722FB"/>
    <w:rsid w:val="00F72324"/>
    <w:rsid w:val="00F724C1"/>
    <w:rsid w:val="00F72C22"/>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59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A51"/>
    <w:rsid w:val="00FB4CCD"/>
    <w:rsid w:val="00FB4FC5"/>
    <w:rsid w:val="00FB50EC"/>
    <w:rsid w:val="00FB5120"/>
    <w:rsid w:val="00FB52A9"/>
    <w:rsid w:val="00FB5583"/>
    <w:rsid w:val="00FB5768"/>
    <w:rsid w:val="00FB5956"/>
    <w:rsid w:val="00FB60AD"/>
    <w:rsid w:val="00FB652B"/>
    <w:rsid w:val="00FB65B3"/>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06C4"/>
    <w:rsid w:val="00FE0914"/>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4F7"/>
    <w:rsid w:val="00FE7592"/>
    <w:rsid w:val="00FE7D31"/>
    <w:rsid w:val="00FE7D54"/>
    <w:rsid w:val="00FE7EE4"/>
    <w:rsid w:val="00FF0295"/>
    <w:rsid w:val="00FF09B1"/>
    <w:rsid w:val="00FF0A14"/>
    <w:rsid w:val="00FF11E1"/>
    <w:rsid w:val="00FF14C6"/>
    <w:rsid w:val="00FF1A92"/>
    <w:rsid w:val="00FF1C62"/>
    <w:rsid w:val="00FF26B6"/>
    <w:rsid w:val="00FF26D8"/>
    <w:rsid w:val="00FF27EA"/>
    <w:rsid w:val="00FF31CF"/>
    <w:rsid w:val="00FF3297"/>
    <w:rsid w:val="00FF37AC"/>
    <w:rsid w:val="00FF39AC"/>
    <w:rsid w:val="00FF4061"/>
    <w:rsid w:val="00FF40D8"/>
    <w:rsid w:val="00FF4691"/>
    <w:rsid w:val="00FF46BA"/>
    <w:rsid w:val="00FF4AAE"/>
    <w:rsid w:val="00FF4B46"/>
    <w:rsid w:val="00FF4BA7"/>
    <w:rsid w:val="00FF4F6E"/>
    <w:rsid w:val="00FF53AC"/>
    <w:rsid w:val="00FF53FA"/>
    <w:rsid w:val="00FF5846"/>
    <w:rsid w:val="00FF5997"/>
    <w:rsid w:val="00FF5EB3"/>
    <w:rsid w:val="00FF600E"/>
    <w:rsid w:val="00FF615E"/>
    <w:rsid w:val="00FF623E"/>
    <w:rsid w:val="00FF63CB"/>
    <w:rsid w:val="00FF63E7"/>
    <w:rsid w:val="00FF67ED"/>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0">
      <w:bodyDiv w:val="1"/>
      <w:marLeft w:val="0"/>
      <w:marRight w:val="0"/>
      <w:marTop w:val="0"/>
      <w:marBottom w:val="0"/>
      <w:divBdr>
        <w:top w:val="none" w:sz="0" w:space="0" w:color="auto"/>
        <w:left w:val="none" w:sz="0" w:space="0" w:color="auto"/>
        <w:bottom w:val="none" w:sz="0" w:space="0" w:color="auto"/>
        <w:right w:val="none" w:sz="0" w:space="0" w:color="auto"/>
      </w:divBdr>
    </w:div>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311543">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0984335">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6153834">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53811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2250683">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4641927">
      <w:bodyDiv w:val="1"/>
      <w:marLeft w:val="0"/>
      <w:marRight w:val="0"/>
      <w:marTop w:val="0"/>
      <w:marBottom w:val="0"/>
      <w:divBdr>
        <w:top w:val="none" w:sz="0" w:space="0" w:color="auto"/>
        <w:left w:val="none" w:sz="0" w:space="0" w:color="auto"/>
        <w:bottom w:val="none" w:sz="0" w:space="0" w:color="auto"/>
        <w:right w:val="none" w:sz="0" w:space="0" w:color="auto"/>
      </w:divBdr>
    </w:div>
    <w:div w:id="1405184548">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28829977">
      <w:bodyDiv w:val="1"/>
      <w:marLeft w:val="0"/>
      <w:marRight w:val="0"/>
      <w:marTop w:val="0"/>
      <w:marBottom w:val="0"/>
      <w:divBdr>
        <w:top w:val="none" w:sz="0" w:space="0" w:color="auto"/>
        <w:left w:val="none" w:sz="0" w:space="0" w:color="auto"/>
        <w:bottom w:val="none" w:sz="0" w:space="0" w:color="auto"/>
        <w:right w:val="none" w:sz="0" w:space="0" w:color="auto"/>
      </w:divBdr>
    </w:div>
    <w:div w:id="1531412450">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36195926">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1059327">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26654034">
      <w:bodyDiv w:val="1"/>
      <w:marLeft w:val="0"/>
      <w:marRight w:val="0"/>
      <w:marTop w:val="0"/>
      <w:marBottom w:val="0"/>
      <w:divBdr>
        <w:top w:val="none" w:sz="0" w:space="0" w:color="auto"/>
        <w:left w:val="none" w:sz="0" w:space="0" w:color="auto"/>
        <w:bottom w:val="none" w:sz="0" w:space="0" w:color="auto"/>
        <w:right w:val="none" w:sz="0" w:space="0" w:color="auto"/>
      </w:divBdr>
    </w:div>
    <w:div w:id="21308545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949F-15E2-4230-8CDD-FAF3612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774</Words>
  <Characters>4259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27</cp:revision>
  <cp:lastPrinted>2021-10-24T16:56:00Z</cp:lastPrinted>
  <dcterms:created xsi:type="dcterms:W3CDTF">2021-10-24T16:26:00Z</dcterms:created>
  <dcterms:modified xsi:type="dcterms:W3CDTF">2021-10-26T15:24:00Z</dcterms:modified>
</cp:coreProperties>
</file>